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6B64" w14:textId="77777777" w:rsidR="007B2882" w:rsidRDefault="007B2882" w:rsidP="007B2882">
      <w:pPr>
        <w:pStyle w:val="HeaderReference"/>
      </w:pPr>
      <w:r>
        <w:t>CASCO eLearning course</w:t>
      </w:r>
    </w:p>
    <w:p w14:paraId="24A3A797" w14:textId="09A69A0D" w:rsidR="00895365" w:rsidRPr="00C93D94" w:rsidRDefault="007B2882" w:rsidP="00895365">
      <w:pPr>
        <w:pStyle w:val="HeaderDate"/>
      </w:pPr>
      <w:r>
        <w:t>2024-06-03</w:t>
      </w:r>
    </w:p>
    <w:p w14:paraId="2D026980" w14:textId="77777777" w:rsidR="000F17D9" w:rsidRDefault="00EA1C29" w:rsidP="00E11582">
      <w:pPr>
        <w:pStyle w:val="Title"/>
      </w:pPr>
      <w:r w:rsidRPr="00EA1C29">
        <w:t xml:space="preserve">Design and development of self-paced eLearning course on the fundamentals of conformity assessment and </w:t>
      </w:r>
      <w:r>
        <w:t xml:space="preserve">the </w:t>
      </w:r>
      <w:r w:rsidRPr="00EA1C29">
        <w:t xml:space="preserve">CASCO toolbox </w:t>
      </w:r>
    </w:p>
    <w:p w14:paraId="42F087D2" w14:textId="3259E729" w:rsidR="000F17D9" w:rsidRPr="00E11582" w:rsidRDefault="000F17D9" w:rsidP="00E11582">
      <w:pPr>
        <w:pStyle w:val="Title"/>
      </w:pPr>
      <w:r w:rsidRPr="00D0729D">
        <w:t>Annex C –</w:t>
      </w:r>
      <w:r w:rsidR="007557DC">
        <w:t xml:space="preserve"> </w:t>
      </w:r>
      <w:r w:rsidRPr="00D0729D">
        <w:t>Compliance sheet for pre-qualification criteria</w:t>
      </w:r>
    </w:p>
    <w:p w14:paraId="35972997" w14:textId="5DBC850A" w:rsidR="00EA1C29" w:rsidRPr="007557DC" w:rsidRDefault="000F17D9" w:rsidP="00EA1C29">
      <w:pPr>
        <w:pStyle w:val="Title"/>
        <w:rPr>
          <w:b w:val="0"/>
          <w:bCs/>
          <w:color w:val="auto"/>
          <w:sz w:val="24"/>
          <w:szCs w:val="24"/>
        </w:rPr>
      </w:pPr>
      <w:r w:rsidRPr="007557DC">
        <w:rPr>
          <w:b w:val="0"/>
          <w:bCs/>
          <w:color w:val="auto"/>
          <w:sz w:val="24"/>
          <w:szCs w:val="24"/>
        </w:rPr>
        <w:t>(Reference Number: ISO/CB/2024/04)</w:t>
      </w:r>
    </w:p>
    <w:p w14:paraId="7BB2D952" w14:textId="77777777" w:rsidR="00EA1C29" w:rsidRDefault="00EA1C29" w:rsidP="00EA1C2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DA4699" w:rsidRPr="00DA4699" w14:paraId="16B33C7C" w14:textId="77777777" w:rsidTr="00F81F94">
        <w:tc>
          <w:tcPr>
            <w:tcW w:w="6783" w:type="dxa"/>
          </w:tcPr>
          <w:p w14:paraId="046AFBE2" w14:textId="77777777" w:rsidR="00DA4699" w:rsidRPr="0023168D" w:rsidRDefault="00DA4699" w:rsidP="00F81F94">
            <w:pPr>
              <w:rPr>
                <w:sz w:val="22"/>
              </w:rPr>
            </w:pPr>
            <w:r w:rsidRPr="0023168D">
              <w:rPr>
                <w:sz w:val="22"/>
              </w:rPr>
              <w:t>Bidder name:</w:t>
            </w:r>
          </w:p>
          <w:p w14:paraId="174DC5C0" w14:textId="77777777" w:rsidR="00DA4699" w:rsidRPr="0023168D" w:rsidRDefault="00DA4699" w:rsidP="00F81F94">
            <w:pPr>
              <w:rPr>
                <w:sz w:val="22"/>
              </w:rPr>
            </w:pPr>
          </w:p>
          <w:p w14:paraId="1DA81684" w14:textId="77777777" w:rsidR="00DA4699" w:rsidRPr="0023168D" w:rsidRDefault="00DA4699" w:rsidP="00F81F94">
            <w:pPr>
              <w:rPr>
                <w:sz w:val="22"/>
              </w:rPr>
            </w:pPr>
          </w:p>
        </w:tc>
        <w:tc>
          <w:tcPr>
            <w:tcW w:w="6784" w:type="dxa"/>
          </w:tcPr>
          <w:p w14:paraId="54748F88" w14:textId="77777777" w:rsidR="00DA4699" w:rsidRPr="0023168D" w:rsidRDefault="00DA4699" w:rsidP="00F81F94">
            <w:pPr>
              <w:rPr>
                <w:sz w:val="22"/>
              </w:rPr>
            </w:pPr>
            <w:r w:rsidRPr="0023168D">
              <w:rPr>
                <w:sz w:val="22"/>
              </w:rPr>
              <w:t xml:space="preserve">Bidder signature: </w:t>
            </w:r>
          </w:p>
        </w:tc>
      </w:tr>
      <w:tr w:rsidR="00DA4699" w:rsidRPr="00DA4699" w14:paraId="7AFB211C" w14:textId="77777777" w:rsidTr="00F81F94">
        <w:tc>
          <w:tcPr>
            <w:tcW w:w="6783" w:type="dxa"/>
          </w:tcPr>
          <w:p w14:paraId="75241FFC" w14:textId="77777777" w:rsidR="00DA4699" w:rsidRPr="0023168D" w:rsidRDefault="00DA4699" w:rsidP="00F81F94">
            <w:pPr>
              <w:rPr>
                <w:sz w:val="22"/>
              </w:rPr>
            </w:pPr>
            <w:r w:rsidRPr="0023168D">
              <w:rPr>
                <w:sz w:val="22"/>
              </w:rPr>
              <w:t>Job title:</w:t>
            </w:r>
          </w:p>
          <w:p w14:paraId="05EBF692" w14:textId="77777777" w:rsidR="00DA4699" w:rsidRPr="0023168D" w:rsidRDefault="00DA4699" w:rsidP="00F81F94">
            <w:pPr>
              <w:rPr>
                <w:sz w:val="22"/>
              </w:rPr>
            </w:pPr>
          </w:p>
        </w:tc>
        <w:tc>
          <w:tcPr>
            <w:tcW w:w="6784" w:type="dxa"/>
          </w:tcPr>
          <w:p w14:paraId="485EE16E" w14:textId="77777777" w:rsidR="00DA4699" w:rsidRPr="0023168D" w:rsidRDefault="00DA4699" w:rsidP="00F81F94">
            <w:pPr>
              <w:rPr>
                <w:sz w:val="22"/>
              </w:rPr>
            </w:pPr>
            <w:r w:rsidRPr="0023168D">
              <w:rPr>
                <w:sz w:val="22"/>
              </w:rPr>
              <w:t>Date:</w:t>
            </w:r>
          </w:p>
        </w:tc>
      </w:tr>
    </w:tbl>
    <w:p w14:paraId="0F321B72" w14:textId="77777777" w:rsidR="00DA4699" w:rsidRPr="003B4081" w:rsidRDefault="00DA4699" w:rsidP="0023168D">
      <w:pPr>
        <w:spacing w:after="0"/>
      </w:pPr>
    </w:p>
    <w:p w14:paraId="1053AA07" w14:textId="6A10D619" w:rsidR="00DA4699" w:rsidRPr="000F4E52" w:rsidRDefault="00DA4699" w:rsidP="00DA4699">
      <w:pPr>
        <w:rPr>
          <w:rFonts w:asciiTheme="minorBidi" w:hAnsiTheme="minorBidi"/>
          <w:b/>
          <w:bCs/>
          <w:i/>
          <w:iCs/>
          <w:sz w:val="22"/>
        </w:rPr>
      </w:pPr>
      <w:r w:rsidRPr="000F4E52">
        <w:rPr>
          <w:b/>
          <w:bCs/>
          <w:i/>
          <w:iCs/>
          <w:sz w:val="22"/>
        </w:rPr>
        <w:t xml:space="preserve">Only bidders who get an overall score of </w:t>
      </w:r>
      <w:r w:rsidR="0060583F" w:rsidRPr="000F4E52">
        <w:rPr>
          <w:b/>
          <w:bCs/>
          <w:i/>
          <w:iCs/>
          <w:sz w:val="22"/>
        </w:rPr>
        <w:t>100</w:t>
      </w:r>
      <w:r w:rsidRPr="000F4E52">
        <w:rPr>
          <w:b/>
          <w:bCs/>
          <w:i/>
          <w:iCs/>
          <w:sz w:val="22"/>
        </w:rPr>
        <w:t xml:space="preserve"> will pass the pre-qualification criteria described below and would be considered as qualified to move to the next stage of RPF evaluation.</w:t>
      </w:r>
    </w:p>
    <w:p w14:paraId="74AE7833" w14:textId="77777777" w:rsidR="00DA4699" w:rsidRDefault="00DA4699" w:rsidP="00DA4699">
      <w:pPr>
        <w:rPr>
          <w:rFonts w:asciiTheme="minorBidi" w:hAnsiTheme="minorBidi"/>
        </w:rPr>
      </w:pPr>
    </w:p>
    <w:p w14:paraId="33F5023B" w14:textId="77777777" w:rsidR="00DA4699" w:rsidRDefault="00DA4699" w:rsidP="00DA4699">
      <w:pPr>
        <w:rPr>
          <w:rFonts w:asciiTheme="minorBidi" w:hAnsiTheme="minorBidi"/>
        </w:rPr>
      </w:pPr>
    </w:p>
    <w:p w14:paraId="1A595955" w14:textId="77777777" w:rsidR="00DA4699" w:rsidRDefault="00DA4699" w:rsidP="00DA4699">
      <w:pPr>
        <w:rPr>
          <w:rFonts w:asciiTheme="minorBidi" w:hAnsiTheme="minorBidi"/>
        </w:rPr>
      </w:pPr>
    </w:p>
    <w:p w14:paraId="395AA8BE" w14:textId="77777777" w:rsidR="00DA4699" w:rsidRPr="003B4081" w:rsidRDefault="00DA4699" w:rsidP="00DA4699">
      <w:pPr>
        <w:rPr>
          <w:rFonts w:asciiTheme="minorBidi" w:hAnsiTheme="minorBidi"/>
        </w:rPr>
      </w:pPr>
    </w:p>
    <w:tbl>
      <w:tblPr>
        <w:tblStyle w:val="ISOTable3"/>
        <w:tblW w:w="14596" w:type="dxa"/>
        <w:tblLook w:val="04A0" w:firstRow="1" w:lastRow="0" w:firstColumn="1" w:lastColumn="0" w:noHBand="0" w:noVBand="1"/>
      </w:tblPr>
      <w:tblGrid>
        <w:gridCol w:w="409"/>
        <w:gridCol w:w="5420"/>
        <w:gridCol w:w="1212"/>
        <w:gridCol w:w="2113"/>
        <w:gridCol w:w="2040"/>
        <w:gridCol w:w="3402"/>
      </w:tblGrid>
      <w:tr w:rsidR="00AC5BA3" w:rsidRPr="00AC5BA3" w14:paraId="75892432" w14:textId="77777777" w:rsidTr="00AC5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96" w:type="dxa"/>
            <w:gridSpan w:val="6"/>
          </w:tcPr>
          <w:p w14:paraId="64463C6E" w14:textId="77777777" w:rsidR="00DA4699" w:rsidRPr="00AC5BA3" w:rsidRDefault="00DA4699" w:rsidP="00F81F94">
            <w:pPr>
              <w:rPr>
                <w:rFonts w:ascii="Arial" w:hAnsi="Arial" w:cs="Arial"/>
                <w:sz w:val="24"/>
                <w:szCs w:val="24"/>
              </w:rPr>
            </w:pPr>
            <w:r w:rsidRPr="00AC5BA3">
              <w:rPr>
                <w:rFonts w:ascii="Arial" w:hAnsi="Arial" w:cs="Arial"/>
                <w:sz w:val="24"/>
                <w:szCs w:val="24"/>
              </w:rPr>
              <w:lastRenderedPageBreak/>
              <w:t>Category: Pre-qualification criteria</w:t>
            </w:r>
          </w:p>
        </w:tc>
      </w:tr>
      <w:tr w:rsidR="00DA4699" w:rsidRPr="00DA4699" w14:paraId="7096C0AB" w14:textId="77777777" w:rsidTr="00AC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tcW w:w="409" w:type="dxa"/>
          </w:tcPr>
          <w:p w14:paraId="293E8302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# </w:t>
            </w:r>
          </w:p>
        </w:tc>
        <w:tc>
          <w:tcPr>
            <w:tcW w:w="5420" w:type="dxa"/>
          </w:tcPr>
          <w:p w14:paraId="5E34AC7B" w14:textId="77777777" w:rsidR="00DA4699" w:rsidRPr="001B33CA" w:rsidRDefault="00DA4699" w:rsidP="00F81F94">
            <w:pPr>
              <w:rPr>
                <w:rFonts w:ascii="Arial" w:hAnsi="Arial" w:cs="Arial"/>
                <w:b/>
                <w:bCs/>
                <w:sz w:val="22"/>
              </w:rPr>
            </w:pPr>
            <w:r w:rsidRPr="001B33CA">
              <w:rPr>
                <w:rFonts w:ascii="Arial" w:hAnsi="Arial" w:cs="Arial"/>
                <w:b/>
                <w:bCs/>
                <w:sz w:val="22"/>
              </w:rPr>
              <w:t>Criteria</w:t>
            </w:r>
          </w:p>
        </w:tc>
        <w:tc>
          <w:tcPr>
            <w:tcW w:w="1212" w:type="dxa"/>
          </w:tcPr>
          <w:p w14:paraId="25C9D2D6" w14:textId="77777777" w:rsidR="00DA4699" w:rsidRPr="001B33CA" w:rsidRDefault="00DA4699" w:rsidP="00F81F94">
            <w:pPr>
              <w:rPr>
                <w:rFonts w:ascii="Arial" w:hAnsi="Arial" w:cs="Arial"/>
                <w:b/>
                <w:bCs/>
                <w:sz w:val="22"/>
              </w:rPr>
            </w:pPr>
            <w:r w:rsidRPr="001B33CA">
              <w:rPr>
                <w:rFonts w:ascii="Arial" w:hAnsi="Arial" w:cs="Arial"/>
                <w:b/>
                <w:bCs/>
                <w:sz w:val="22"/>
              </w:rPr>
              <w:t>Fail/Pass</w:t>
            </w:r>
          </w:p>
          <w:p w14:paraId="4AAA21A6" w14:textId="77777777" w:rsidR="00DA4699" w:rsidRPr="001B33CA" w:rsidRDefault="00DA4699" w:rsidP="00F81F94">
            <w:pPr>
              <w:rPr>
                <w:rFonts w:ascii="Arial" w:hAnsi="Arial" w:cs="Arial"/>
                <w:b/>
                <w:bCs/>
                <w:sz w:val="22"/>
              </w:rPr>
            </w:pPr>
            <w:r w:rsidRPr="001B33CA">
              <w:rPr>
                <w:rFonts w:ascii="Arial" w:hAnsi="Arial" w:cs="Arial"/>
                <w:b/>
                <w:bCs/>
                <w:sz w:val="22"/>
              </w:rPr>
              <w:t>(0/20)</w:t>
            </w:r>
          </w:p>
        </w:tc>
        <w:tc>
          <w:tcPr>
            <w:tcW w:w="2113" w:type="dxa"/>
          </w:tcPr>
          <w:p w14:paraId="7BD9C933" w14:textId="77777777" w:rsidR="00DA4699" w:rsidRPr="001B33CA" w:rsidRDefault="00DA4699" w:rsidP="00F81F94">
            <w:pPr>
              <w:rPr>
                <w:rFonts w:ascii="Arial" w:hAnsi="Arial" w:cs="Arial"/>
                <w:b/>
                <w:bCs/>
                <w:sz w:val="22"/>
              </w:rPr>
            </w:pPr>
            <w:r w:rsidRPr="001B33CA">
              <w:rPr>
                <w:rFonts w:ascii="Arial" w:hAnsi="Arial" w:cs="Arial"/>
                <w:b/>
                <w:bCs/>
                <w:sz w:val="22"/>
              </w:rPr>
              <w:t xml:space="preserve">Required documents </w:t>
            </w:r>
          </w:p>
        </w:tc>
        <w:tc>
          <w:tcPr>
            <w:tcW w:w="2040" w:type="dxa"/>
          </w:tcPr>
          <w:p w14:paraId="6D0898F1" w14:textId="77777777" w:rsidR="00DA4699" w:rsidRPr="001B33CA" w:rsidRDefault="00DA4699" w:rsidP="00F81F94">
            <w:pPr>
              <w:rPr>
                <w:rFonts w:ascii="Arial" w:hAnsi="Arial" w:cs="Arial"/>
                <w:b/>
                <w:bCs/>
                <w:sz w:val="22"/>
              </w:rPr>
            </w:pPr>
            <w:r w:rsidRPr="001B33CA">
              <w:rPr>
                <w:rFonts w:ascii="Arial" w:hAnsi="Arial" w:cs="Arial"/>
                <w:b/>
                <w:bCs/>
                <w:sz w:val="22"/>
              </w:rPr>
              <w:t>Can the Bidder provide? Indicate Yes or No</w:t>
            </w:r>
          </w:p>
          <w:p w14:paraId="7DE059A5" w14:textId="77777777" w:rsidR="00DA4699" w:rsidRPr="001B33CA" w:rsidRDefault="00DA4699" w:rsidP="00F81F9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DC1823" w14:textId="77777777" w:rsidR="00DA4699" w:rsidRPr="001B33CA" w:rsidRDefault="00DA4699" w:rsidP="00F81F94">
            <w:pPr>
              <w:rPr>
                <w:rFonts w:ascii="Arial" w:hAnsi="Arial" w:cs="Arial"/>
                <w:b/>
                <w:bCs/>
                <w:sz w:val="22"/>
              </w:rPr>
            </w:pPr>
            <w:r w:rsidRPr="001B33CA">
              <w:rPr>
                <w:rFonts w:ascii="Arial" w:hAnsi="Arial" w:cs="Arial"/>
                <w:b/>
                <w:bCs/>
                <w:sz w:val="22"/>
              </w:rPr>
              <w:t>Provide a qualifying response with supporting details as needed</w:t>
            </w:r>
          </w:p>
        </w:tc>
      </w:tr>
      <w:tr w:rsidR="00DA4699" w:rsidRPr="00DA4699" w14:paraId="7974F0E5" w14:textId="77777777" w:rsidTr="00AC5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dxa"/>
          </w:tcPr>
          <w:p w14:paraId="626A44AC" w14:textId="77777777" w:rsidR="00DA4699" w:rsidRPr="001B33CA" w:rsidRDefault="00DA4699" w:rsidP="00F81F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420" w:type="dxa"/>
          </w:tcPr>
          <w:p w14:paraId="21D971B3" w14:textId="77777777" w:rsidR="00DA4699" w:rsidRPr="001B33CA" w:rsidRDefault="00DA4699" w:rsidP="00F81F94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B33CA">
              <w:rPr>
                <w:rFonts w:ascii="Arial" w:hAnsi="Arial" w:cs="Arial"/>
                <w:sz w:val="22"/>
                <w:szCs w:val="22"/>
              </w:rPr>
              <w:t xml:space="preserve">A proof of company registration in a professional or trade register or any other official document showing the registration number </w:t>
            </w:r>
          </w:p>
        </w:tc>
        <w:tc>
          <w:tcPr>
            <w:tcW w:w="1212" w:type="dxa"/>
          </w:tcPr>
          <w:p w14:paraId="2DEB9321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Fail/Pass</w:t>
            </w:r>
          </w:p>
          <w:p w14:paraId="41782E2F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(0/20)</w:t>
            </w:r>
          </w:p>
        </w:tc>
        <w:tc>
          <w:tcPr>
            <w:tcW w:w="2113" w:type="dxa"/>
          </w:tcPr>
          <w:p w14:paraId="3A9088B5" w14:textId="77777777" w:rsidR="00DA4699" w:rsidRPr="001B33CA" w:rsidRDefault="00DA4699" w:rsidP="00DA469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44" w:hanging="284"/>
              <w:contextualSpacing w:val="0"/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 xml:space="preserve">Copy of company registration document </w:t>
            </w:r>
          </w:p>
        </w:tc>
        <w:tc>
          <w:tcPr>
            <w:tcW w:w="2040" w:type="dxa"/>
          </w:tcPr>
          <w:p w14:paraId="55D9541B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14:paraId="0D7C6D2C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</w:p>
        </w:tc>
      </w:tr>
      <w:tr w:rsidR="00DA4699" w:rsidRPr="00DA4699" w14:paraId="4AF0B83D" w14:textId="77777777" w:rsidTr="00AC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dxa"/>
          </w:tcPr>
          <w:p w14:paraId="164A7F13" w14:textId="77777777" w:rsidR="00DA4699" w:rsidRPr="001B33CA" w:rsidRDefault="00DA4699" w:rsidP="00F81F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420" w:type="dxa"/>
          </w:tcPr>
          <w:p w14:paraId="42F9B55F" w14:textId="77777777" w:rsidR="00DA4699" w:rsidRPr="001B33CA" w:rsidRDefault="00DA4699" w:rsidP="00F81F94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B33CA">
              <w:rPr>
                <w:rFonts w:ascii="Arial" w:hAnsi="Arial" w:cs="Arial"/>
                <w:sz w:val="22"/>
                <w:szCs w:val="22"/>
              </w:rPr>
              <w:t xml:space="preserve">The company has not been blacklisted by any international organizations over the past five years </w:t>
            </w:r>
          </w:p>
        </w:tc>
        <w:tc>
          <w:tcPr>
            <w:tcW w:w="1212" w:type="dxa"/>
          </w:tcPr>
          <w:p w14:paraId="00AFE391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Fail/Pass</w:t>
            </w:r>
          </w:p>
          <w:p w14:paraId="76B9F449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(0/20)</w:t>
            </w:r>
          </w:p>
        </w:tc>
        <w:tc>
          <w:tcPr>
            <w:tcW w:w="2113" w:type="dxa"/>
          </w:tcPr>
          <w:p w14:paraId="56DD80B7" w14:textId="77777777" w:rsidR="00DA4699" w:rsidRPr="001B33CA" w:rsidRDefault="00DA4699" w:rsidP="00DA4699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A self-certified letter</w:t>
            </w:r>
          </w:p>
        </w:tc>
        <w:tc>
          <w:tcPr>
            <w:tcW w:w="2040" w:type="dxa"/>
          </w:tcPr>
          <w:p w14:paraId="0A9FDCF4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14:paraId="31EC2268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</w:p>
        </w:tc>
      </w:tr>
      <w:tr w:rsidR="00DA4699" w:rsidRPr="00DA4699" w14:paraId="7EAE7852" w14:textId="77777777" w:rsidTr="00AC5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dxa"/>
          </w:tcPr>
          <w:p w14:paraId="0FD8C871" w14:textId="77777777" w:rsidR="00DA4699" w:rsidRPr="001B33CA" w:rsidRDefault="00DA4699" w:rsidP="00F81F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420" w:type="dxa"/>
          </w:tcPr>
          <w:p w14:paraId="0A8E4715" w14:textId="77777777" w:rsidR="00DA4699" w:rsidRPr="001B33CA" w:rsidRDefault="00DA4699" w:rsidP="00F81F94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B33CA">
              <w:rPr>
                <w:rFonts w:ascii="Arial" w:hAnsi="Arial" w:cs="Arial"/>
                <w:sz w:val="22"/>
                <w:szCs w:val="22"/>
              </w:rPr>
              <w:t>The company has the necessary economic and financial capacity to perform this contract until its end</w:t>
            </w:r>
          </w:p>
        </w:tc>
        <w:tc>
          <w:tcPr>
            <w:tcW w:w="1212" w:type="dxa"/>
          </w:tcPr>
          <w:p w14:paraId="0F49B4AB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Fail/Pass</w:t>
            </w:r>
          </w:p>
          <w:p w14:paraId="19A4B4E7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(0/20)</w:t>
            </w:r>
          </w:p>
        </w:tc>
        <w:tc>
          <w:tcPr>
            <w:tcW w:w="2113" w:type="dxa"/>
          </w:tcPr>
          <w:p w14:paraId="5EBCBEE8" w14:textId="77777777" w:rsidR="00DA4699" w:rsidRPr="001B33CA" w:rsidRDefault="00DA4699" w:rsidP="00DA4699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 xml:space="preserve">Latest available audited financial statement or a balance sheet </w:t>
            </w:r>
            <w:r w:rsidRPr="001B33CA">
              <w:rPr>
                <w:rStyle w:val="FootnoteReference"/>
                <w:rFonts w:ascii="Arial" w:hAnsi="Arial" w:cs="Arial"/>
                <w:sz w:val="22"/>
              </w:rPr>
              <w:footnoteReference w:id="1"/>
            </w:r>
          </w:p>
        </w:tc>
        <w:tc>
          <w:tcPr>
            <w:tcW w:w="2040" w:type="dxa"/>
          </w:tcPr>
          <w:p w14:paraId="09F4C4F1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14:paraId="0E34124B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</w:p>
        </w:tc>
      </w:tr>
      <w:tr w:rsidR="00DA4699" w:rsidRPr="00DA4699" w14:paraId="7651DEAD" w14:textId="77777777" w:rsidTr="00AC5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" w:type="dxa"/>
          </w:tcPr>
          <w:p w14:paraId="064AE105" w14:textId="77777777" w:rsidR="00DA4699" w:rsidRPr="001B33CA" w:rsidRDefault="00DA4699" w:rsidP="00F81F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lastRenderedPageBreak/>
              <w:t>4</w:t>
            </w:r>
          </w:p>
        </w:tc>
        <w:tc>
          <w:tcPr>
            <w:tcW w:w="5420" w:type="dxa"/>
          </w:tcPr>
          <w:p w14:paraId="01A740C8" w14:textId="77777777" w:rsidR="00DA4699" w:rsidRPr="001B33CA" w:rsidRDefault="00DA4699" w:rsidP="00F81F94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B33CA">
              <w:rPr>
                <w:rFonts w:ascii="Arial" w:hAnsi="Arial" w:cs="Arial"/>
                <w:sz w:val="22"/>
                <w:szCs w:val="22"/>
              </w:rPr>
              <w:t>The company has proof of at least three (3) contracts for the provision of customized eLearning development related services for international organizations/companies, including those with multicultural staff and stakeholders, operating in multi-cultural settings. The contracts must be on-going or delivered within the past three (3) years from target contract engagement</w:t>
            </w:r>
          </w:p>
        </w:tc>
        <w:tc>
          <w:tcPr>
            <w:tcW w:w="1212" w:type="dxa"/>
          </w:tcPr>
          <w:p w14:paraId="086CE278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Fail/Pass</w:t>
            </w:r>
          </w:p>
          <w:p w14:paraId="5438D6B5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(0/20)</w:t>
            </w:r>
          </w:p>
        </w:tc>
        <w:tc>
          <w:tcPr>
            <w:tcW w:w="2113" w:type="dxa"/>
          </w:tcPr>
          <w:p w14:paraId="2391BD2D" w14:textId="77777777" w:rsidR="00DA4699" w:rsidRPr="001B33CA" w:rsidRDefault="00DA4699" w:rsidP="00DA469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44" w:hanging="284"/>
              <w:contextualSpacing w:val="0"/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List of international organizations / companies including the contact details of their focal points with the Supplier, and</w:t>
            </w:r>
          </w:p>
          <w:p w14:paraId="29133A38" w14:textId="77777777" w:rsidR="00DA4699" w:rsidRPr="001B33CA" w:rsidRDefault="00DA4699" w:rsidP="00DA469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44" w:hanging="284"/>
              <w:contextualSpacing w:val="0"/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Engagement letters or client’s certificates</w:t>
            </w:r>
          </w:p>
        </w:tc>
        <w:tc>
          <w:tcPr>
            <w:tcW w:w="2040" w:type="dxa"/>
          </w:tcPr>
          <w:p w14:paraId="61AD4C23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14:paraId="504EB3BB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</w:p>
        </w:tc>
      </w:tr>
      <w:tr w:rsidR="00DA4699" w:rsidRPr="00DA4699" w14:paraId="56128517" w14:textId="77777777" w:rsidTr="00AC5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" w:type="dxa"/>
          </w:tcPr>
          <w:p w14:paraId="3DD89992" w14:textId="77777777" w:rsidR="00DA4699" w:rsidRPr="001B33CA" w:rsidRDefault="00DA4699" w:rsidP="00F81F9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420" w:type="dxa"/>
          </w:tcPr>
          <w:p w14:paraId="3988404B" w14:textId="77777777" w:rsidR="00DA4699" w:rsidRPr="001B33CA" w:rsidRDefault="00DA4699" w:rsidP="00F81F94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B33CA">
              <w:rPr>
                <w:rFonts w:ascii="Arial" w:hAnsi="Arial" w:cs="Arial"/>
                <w:sz w:val="22"/>
                <w:szCs w:val="22"/>
              </w:rPr>
              <w:t>The company has an active workforce of at least 10-15 personnel, with skills relevant to the service requirements of the RFP</w:t>
            </w:r>
          </w:p>
        </w:tc>
        <w:tc>
          <w:tcPr>
            <w:tcW w:w="1212" w:type="dxa"/>
          </w:tcPr>
          <w:p w14:paraId="3B17574F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Fail/Pass</w:t>
            </w:r>
          </w:p>
          <w:p w14:paraId="097D5848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>(0/20)</w:t>
            </w:r>
          </w:p>
        </w:tc>
        <w:tc>
          <w:tcPr>
            <w:tcW w:w="2113" w:type="dxa"/>
          </w:tcPr>
          <w:p w14:paraId="28B068D2" w14:textId="77777777" w:rsidR="00DA4699" w:rsidRPr="001B33CA" w:rsidRDefault="00DA4699" w:rsidP="00DA469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244" w:hanging="284"/>
              <w:contextualSpacing w:val="0"/>
              <w:rPr>
                <w:rFonts w:ascii="Arial" w:hAnsi="Arial" w:cs="Arial"/>
                <w:sz w:val="22"/>
              </w:rPr>
            </w:pPr>
            <w:r w:rsidRPr="001B33CA">
              <w:rPr>
                <w:rFonts w:ascii="Arial" w:hAnsi="Arial" w:cs="Arial"/>
                <w:sz w:val="22"/>
              </w:rPr>
              <w:t xml:space="preserve">Company organizational chart including list of senior managers &amp; number of staff </w:t>
            </w:r>
          </w:p>
        </w:tc>
        <w:tc>
          <w:tcPr>
            <w:tcW w:w="2040" w:type="dxa"/>
          </w:tcPr>
          <w:p w14:paraId="12B20FA4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14:paraId="540EC7C4" w14:textId="77777777" w:rsidR="00DA4699" w:rsidRPr="001B33CA" w:rsidRDefault="00DA4699" w:rsidP="00F81F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1F88A9DC" w14:textId="77777777" w:rsidR="00DA4699" w:rsidRPr="003B4081" w:rsidRDefault="00DA4699" w:rsidP="00DA4699">
      <w:pPr>
        <w:rPr>
          <w:rFonts w:asciiTheme="minorBidi" w:hAnsiTheme="minorBidi"/>
        </w:rPr>
      </w:pPr>
    </w:p>
    <w:p w14:paraId="41593568" w14:textId="77777777" w:rsidR="007B2882" w:rsidRPr="007B2882" w:rsidRDefault="007B2882" w:rsidP="00DA4699"/>
    <w:sectPr w:rsidR="007B2882" w:rsidRPr="007B2882" w:rsidSect="00531946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9AC7" w14:textId="77777777" w:rsidR="00EA1C29" w:rsidRDefault="00EA1C29" w:rsidP="00C32E24">
      <w:r>
        <w:separator/>
      </w:r>
    </w:p>
  </w:endnote>
  <w:endnote w:type="continuationSeparator" w:id="0">
    <w:p w14:paraId="4C9D30FC" w14:textId="77777777" w:rsidR="00EA1C29" w:rsidRDefault="00EA1C29" w:rsidP="00C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auto"/>
    <w:pitch w:val="variable"/>
    <w:sig w:usb0="E0000AFF" w:usb1="5200A1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0C06" w14:textId="77777777" w:rsidR="00D82F18" w:rsidRPr="00DA4699" w:rsidRDefault="00D82F18" w:rsidP="00D82F18">
    <w:pPr>
      <w:pStyle w:val="Footer"/>
      <w:pBdr>
        <w:top w:val="none" w:sz="0" w:space="0" w:color="auto"/>
      </w:pBdr>
      <w:tabs>
        <w:tab w:val="clear" w:pos="9638"/>
      </w:tabs>
      <w:spacing w:before="240" w:after="120"/>
      <w:jc w:val="right"/>
      <w:rPr>
        <w:color w:val="FFFFFF" w:themeColor="background1"/>
      </w:rPr>
    </w:pPr>
    <w:r w:rsidRPr="00DA4699">
      <w:rPr>
        <w:color w:val="FFFFFF" w:themeColor="background1"/>
      </w:rPr>
      <w:t xml:space="preserve">ISO internal </w:t>
    </w:r>
    <w:r w:rsidR="00B0035E" w:rsidRPr="00DA4699">
      <w:rPr>
        <w:color w:val="FFFFFF" w:themeColor="background1"/>
      </w:rPr>
      <w:t>ID</w:t>
    </w:r>
  </w:p>
  <w:p w14:paraId="13383ECA" w14:textId="6EEE8AFB" w:rsidR="00490142" w:rsidRPr="00D82F18" w:rsidRDefault="0064461E" w:rsidP="00D82F18">
    <w:pPr>
      <w:pStyle w:val="Footer"/>
      <w:tabs>
        <w:tab w:val="clear" w:pos="9638"/>
      </w:tabs>
    </w:pPr>
    <w:fldSimple w:instr=" STYLEREF  HeaderReference  \* MERGEFORMAT ">
      <w:r w:rsidR="00C56CDF">
        <w:t>CASCO eLearning course</w:t>
      </w:r>
    </w:fldSimple>
    <w:r w:rsidR="00D82F18">
      <w:ptab w:relativeTo="margin" w:alignment="center" w:leader="none"/>
    </w:r>
    <w:fldSimple w:instr=" STYLEREF  HeaderDate  \* MERGEFORMAT ">
      <w:r w:rsidR="00C56CDF">
        <w:t>2024-06-03</w:t>
      </w:r>
    </w:fldSimple>
    <w:r w:rsidR="00D82F18">
      <w:ptab w:relativeTo="margin" w:alignment="right" w:leader="none"/>
    </w:r>
    <w:r w:rsidR="00D82F18" w:rsidRPr="00E453AE">
      <w:rPr>
        <w:b/>
        <w:bCs/>
        <w:color w:val="E3000F" w:themeColor="accent1"/>
      </w:rPr>
      <w:fldChar w:fldCharType="begin"/>
    </w:r>
    <w:r w:rsidR="00D82F18" w:rsidRPr="00E453AE">
      <w:rPr>
        <w:b/>
        <w:bCs/>
        <w:color w:val="E3000F" w:themeColor="accent1"/>
      </w:rPr>
      <w:instrText>PAGE   \* MERGEFORMAT</w:instrText>
    </w:r>
    <w:r w:rsidR="00D82F18" w:rsidRPr="00E453AE">
      <w:rPr>
        <w:b/>
        <w:bCs/>
        <w:color w:val="E3000F" w:themeColor="accent1"/>
      </w:rPr>
      <w:fldChar w:fldCharType="separate"/>
    </w:r>
    <w:r w:rsidR="00D82F18">
      <w:rPr>
        <w:b/>
        <w:bCs/>
        <w:color w:val="E3000F" w:themeColor="accent1"/>
      </w:rPr>
      <w:t>3</w:t>
    </w:r>
    <w:r w:rsidR="00D82F18" w:rsidRPr="00E453AE">
      <w:rPr>
        <w:b/>
        <w:bCs/>
        <w:color w:val="E3000F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9CF0" w14:textId="77777777" w:rsidR="00D82F18" w:rsidRPr="007B2882" w:rsidRDefault="00D82F18" w:rsidP="00D82F18">
    <w:pPr>
      <w:pStyle w:val="Footer"/>
      <w:pBdr>
        <w:top w:val="none" w:sz="0" w:space="0" w:color="auto"/>
      </w:pBdr>
      <w:tabs>
        <w:tab w:val="clear" w:pos="9638"/>
      </w:tabs>
      <w:spacing w:before="240" w:after="120"/>
      <w:jc w:val="right"/>
      <w:rPr>
        <w:color w:val="FFFFFF" w:themeColor="background1"/>
      </w:rPr>
    </w:pPr>
    <w:r w:rsidRPr="007B2882">
      <w:rPr>
        <w:color w:val="FFFFFF" w:themeColor="background1"/>
      </w:rPr>
      <w:t xml:space="preserve">ISO internal </w:t>
    </w:r>
    <w:r w:rsidR="00B0035E" w:rsidRPr="007B2882">
      <w:rPr>
        <w:color w:val="FFFFFF" w:themeColor="background1"/>
      </w:rPr>
      <w:t>ID</w:t>
    </w:r>
  </w:p>
  <w:p w14:paraId="49CE815F" w14:textId="74C9AC54" w:rsidR="004B04B5" w:rsidRPr="0055613F" w:rsidRDefault="0064461E" w:rsidP="00D82F18">
    <w:pPr>
      <w:pStyle w:val="Footer"/>
      <w:tabs>
        <w:tab w:val="clear" w:pos="9638"/>
      </w:tabs>
    </w:pPr>
    <w:fldSimple w:instr=" STYLEREF  HeaderReference  \* MERGEFORMAT ">
      <w:r w:rsidR="00C56CDF">
        <w:t>CASCO eLearning course</w:t>
      </w:r>
    </w:fldSimple>
    <w:r w:rsidR="008D45BC">
      <w:ptab w:relativeTo="margin" w:alignment="center" w:leader="none"/>
    </w:r>
    <w:fldSimple w:instr=" STYLEREF  HeaderDate  \* MERGEFORMAT ">
      <w:r w:rsidR="00C56CDF">
        <w:t>2024-06-03</w:t>
      </w:r>
    </w:fldSimple>
    <w:r w:rsidR="008D45BC">
      <w:ptab w:relativeTo="margin" w:alignment="right" w:leader="none"/>
    </w:r>
    <w:r w:rsidR="008D45BC" w:rsidRPr="00E453AE">
      <w:rPr>
        <w:b/>
        <w:bCs/>
        <w:color w:val="E3000F" w:themeColor="accent1"/>
      </w:rPr>
      <w:fldChar w:fldCharType="begin"/>
    </w:r>
    <w:r w:rsidR="008D45BC" w:rsidRPr="00E453AE">
      <w:rPr>
        <w:b/>
        <w:bCs/>
        <w:color w:val="E3000F" w:themeColor="accent1"/>
      </w:rPr>
      <w:instrText>PAGE   \* MERGEFORMAT</w:instrText>
    </w:r>
    <w:r w:rsidR="008D45BC" w:rsidRPr="00E453AE">
      <w:rPr>
        <w:b/>
        <w:bCs/>
        <w:color w:val="E3000F" w:themeColor="accent1"/>
      </w:rPr>
      <w:fldChar w:fldCharType="separate"/>
    </w:r>
    <w:r w:rsidR="008D45BC">
      <w:rPr>
        <w:b/>
        <w:bCs/>
        <w:color w:val="E3000F" w:themeColor="accent1"/>
      </w:rPr>
      <w:t>2</w:t>
    </w:r>
    <w:r w:rsidR="008D45BC" w:rsidRPr="00E453AE">
      <w:rPr>
        <w:b/>
        <w:bCs/>
        <w:color w:val="E3000F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2167" w14:textId="77777777" w:rsidR="00EA1C29" w:rsidRDefault="00EA1C29" w:rsidP="00C32E24">
      <w:r>
        <w:separator/>
      </w:r>
    </w:p>
  </w:footnote>
  <w:footnote w:type="continuationSeparator" w:id="0">
    <w:p w14:paraId="1EB3B0B2" w14:textId="77777777" w:rsidR="00EA1C29" w:rsidRDefault="00EA1C29" w:rsidP="00C32E24">
      <w:r>
        <w:continuationSeparator/>
      </w:r>
    </w:p>
  </w:footnote>
  <w:footnote w:id="1">
    <w:p w14:paraId="58E922FB" w14:textId="77777777" w:rsidR="00DA4699" w:rsidRPr="00222B4A" w:rsidRDefault="00DA4699" w:rsidP="00DA4699">
      <w:pPr>
        <w:pStyle w:val="FootnoteText"/>
        <w:jc w:val="both"/>
      </w:pPr>
      <w:r w:rsidRPr="004B61C3">
        <w:rPr>
          <w:rStyle w:val="FootnoteReference"/>
        </w:rPr>
        <w:footnoteRef/>
      </w:r>
      <w:r w:rsidRPr="004B61C3">
        <w:t xml:space="preserve"> If, for some exceptional reason which </w:t>
      </w:r>
      <w:r>
        <w:t>ISO</w:t>
      </w:r>
      <w:r w:rsidRPr="004B61C3">
        <w:t xml:space="preserve"> considers justified, a </w:t>
      </w:r>
      <w:r>
        <w:t>bidder</w:t>
      </w:r>
      <w:r w:rsidRPr="004B61C3">
        <w:t xml:space="preserve"> is unable to provide </w:t>
      </w:r>
      <w:r w:rsidRPr="00222B4A">
        <w:t>the latest available audited financial statement or a balance sheet</w:t>
      </w:r>
      <w:r w:rsidRPr="004B61C3">
        <w:t xml:space="preserve">, it may prove its economic and financial capacity by any other document which </w:t>
      </w:r>
      <w:r>
        <w:t>ISO</w:t>
      </w:r>
      <w:r w:rsidRPr="004B61C3">
        <w:t xml:space="preserve"> considers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12EF" w14:textId="77777777" w:rsidR="00490142" w:rsidRPr="00007158" w:rsidRDefault="00490142" w:rsidP="00007158">
    <w:pPr>
      <w:spacing w:after="48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0AF0" w14:textId="77777777" w:rsidR="004B04B5" w:rsidRDefault="004B04B5" w:rsidP="00AB09BE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68480" behindDoc="0" locked="0" layoutInCell="1" allowOverlap="1" wp14:anchorId="38F25080" wp14:editId="4306FDD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720000" cy="720000"/>
          <wp:effectExtent l="0" t="0" r="4445" b="4445"/>
          <wp:wrapNone/>
          <wp:docPr id="6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qu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A8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6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6DED8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62E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44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E9C2E"/>
    <w:lvl w:ilvl="0">
      <w:start w:val="1"/>
      <w:numFmt w:val="bullet"/>
      <w:pStyle w:val="ListBullet3"/>
      <w:lvlText w:val="-"/>
      <w:lvlJc w:val="left"/>
      <w:pPr>
        <w:ind w:left="1040" w:hanging="360"/>
      </w:pPr>
      <w:rPr>
        <w:rFonts w:ascii="Inter" w:hAnsi="Inter" w:hint="default"/>
      </w:rPr>
    </w:lvl>
  </w:abstractNum>
  <w:abstractNum w:abstractNumId="7" w15:restartNumberingAfterBreak="0">
    <w:nsid w:val="FFFFFF83"/>
    <w:multiLevelType w:val="singleLevel"/>
    <w:tmpl w:val="15F0E05A"/>
    <w:lvl w:ilvl="0">
      <w:start w:val="1"/>
      <w:numFmt w:val="bullet"/>
      <w:pStyle w:val="ListBullet2"/>
      <w:lvlText w:val="o"/>
      <w:lvlJc w:val="left"/>
      <w:pPr>
        <w:ind w:left="700" w:hanging="360"/>
      </w:pPr>
      <w:rPr>
        <w:rFonts w:ascii="Inter" w:hAnsi="Inter" w:cs="Inter" w:hint="default"/>
        <w:b w:val="0"/>
        <w:i w:val="0"/>
        <w:sz w:val="14"/>
      </w:rPr>
    </w:lvl>
  </w:abstractNum>
  <w:abstractNum w:abstractNumId="8" w15:restartNumberingAfterBreak="0">
    <w:nsid w:val="FFFFFF88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FB1055A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E3000F" w:themeColor="accent1"/>
      </w:rPr>
    </w:lvl>
  </w:abstractNum>
  <w:abstractNum w:abstractNumId="10" w15:restartNumberingAfterBreak="0">
    <w:nsid w:val="0A9F289E"/>
    <w:multiLevelType w:val="multilevel"/>
    <w:tmpl w:val="D4045572"/>
    <w:styleLink w:val="HeadingItem2level"/>
    <w:lvl w:ilvl="0">
      <w:start w:val="1"/>
      <w:numFmt w:val="decimal"/>
      <w:pStyle w:val="Heading1Item"/>
      <w:lvlText w:val="ITEM %1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pStyle w:val="Heading2Item"/>
      <w:lvlText w:val="ITEM %1.%2"/>
      <w:lvlJc w:val="left"/>
      <w:pPr>
        <w:ind w:left="1588" w:hanging="15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E81A8E"/>
    <w:multiLevelType w:val="hybridMultilevel"/>
    <w:tmpl w:val="3F8402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024CD1"/>
    <w:multiLevelType w:val="multilevel"/>
    <w:tmpl w:val="F3C42F8C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C09E5"/>
    <w:multiLevelType w:val="hybridMultilevel"/>
    <w:tmpl w:val="3EA21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23AF6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35099B"/>
    <w:multiLevelType w:val="multilevel"/>
    <w:tmpl w:val="1868AA5C"/>
    <w:styleLink w:val="HeadingNumber4level"/>
    <w:lvl w:ilvl="0">
      <w:start w:val="1"/>
      <w:numFmt w:val="decimal"/>
      <w:pStyle w:val="Heading1Number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C05716"/>
    <w:multiLevelType w:val="hybridMultilevel"/>
    <w:tmpl w:val="9F6C80BA"/>
    <w:lvl w:ilvl="0" w:tplc="7284CE3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7CF2"/>
    <w:multiLevelType w:val="multilevel"/>
    <w:tmpl w:val="2C24A744"/>
    <w:styleLink w:val="ListNumber112level"/>
    <w:lvl w:ilvl="0">
      <w:start w:val="1"/>
      <w:numFmt w:val="decimal"/>
      <w:pStyle w:val="ListNumbe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11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2D0A63"/>
    <w:multiLevelType w:val="hybridMultilevel"/>
    <w:tmpl w:val="552A9E4E"/>
    <w:lvl w:ilvl="0" w:tplc="8D00A698">
      <w:start w:val="1"/>
      <w:numFmt w:val="decimal"/>
      <w:lvlText w:val="Item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81D76"/>
    <w:multiLevelType w:val="hybridMultilevel"/>
    <w:tmpl w:val="C464D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C5F2E"/>
    <w:multiLevelType w:val="hybridMultilevel"/>
    <w:tmpl w:val="8EBA0DD2"/>
    <w:lvl w:ilvl="0" w:tplc="9DB8121E">
      <w:start w:val="1"/>
      <w:numFmt w:val="bullet"/>
      <w:pStyle w:val="ListDash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D4CB4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22" w15:restartNumberingAfterBreak="0">
    <w:nsid w:val="59747EFD"/>
    <w:multiLevelType w:val="multilevel"/>
    <w:tmpl w:val="5AC813F8"/>
    <w:styleLink w:val="ListNumber3level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90C4535"/>
    <w:multiLevelType w:val="hybridMultilevel"/>
    <w:tmpl w:val="88D6E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C40C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9947284">
    <w:abstractNumId w:val="13"/>
  </w:num>
  <w:num w:numId="2" w16cid:durableId="182129641">
    <w:abstractNumId w:val="9"/>
  </w:num>
  <w:num w:numId="3" w16cid:durableId="153031788">
    <w:abstractNumId w:val="7"/>
  </w:num>
  <w:num w:numId="4" w16cid:durableId="1146387057">
    <w:abstractNumId w:val="6"/>
  </w:num>
  <w:num w:numId="5" w16cid:durableId="2086604431">
    <w:abstractNumId w:val="5"/>
  </w:num>
  <w:num w:numId="6" w16cid:durableId="1947228188">
    <w:abstractNumId w:val="4"/>
  </w:num>
  <w:num w:numId="7" w16cid:durableId="251280822">
    <w:abstractNumId w:val="8"/>
  </w:num>
  <w:num w:numId="8" w16cid:durableId="609898616">
    <w:abstractNumId w:val="3"/>
  </w:num>
  <w:num w:numId="9" w16cid:durableId="9183085">
    <w:abstractNumId w:val="2"/>
  </w:num>
  <w:num w:numId="10" w16cid:durableId="464857182">
    <w:abstractNumId w:val="1"/>
  </w:num>
  <w:num w:numId="11" w16cid:durableId="53899328">
    <w:abstractNumId w:val="0"/>
  </w:num>
  <w:num w:numId="12" w16cid:durableId="1473863182">
    <w:abstractNumId w:val="21"/>
  </w:num>
  <w:num w:numId="13" w16cid:durableId="1142191920">
    <w:abstractNumId w:val="16"/>
  </w:num>
  <w:num w:numId="14" w16cid:durableId="694120032">
    <w:abstractNumId w:val="12"/>
  </w:num>
  <w:num w:numId="15" w16cid:durableId="451676803">
    <w:abstractNumId w:val="22"/>
  </w:num>
  <w:num w:numId="16" w16cid:durableId="20633604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33597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2646301">
    <w:abstractNumId w:val="24"/>
  </w:num>
  <w:num w:numId="19" w16cid:durableId="1131173435">
    <w:abstractNumId w:val="15"/>
  </w:num>
  <w:num w:numId="20" w16cid:durableId="767392202">
    <w:abstractNumId w:val="18"/>
  </w:num>
  <w:num w:numId="21" w16cid:durableId="1719816059">
    <w:abstractNumId w:val="10"/>
  </w:num>
  <w:num w:numId="22" w16cid:durableId="7886687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75524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9211491">
    <w:abstractNumId w:val="17"/>
  </w:num>
  <w:num w:numId="25" w16cid:durableId="820925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0338179">
    <w:abstractNumId w:val="20"/>
  </w:num>
  <w:num w:numId="27" w16cid:durableId="711348401">
    <w:abstractNumId w:val="14"/>
  </w:num>
  <w:num w:numId="28" w16cid:durableId="1680154058">
    <w:abstractNumId w:val="10"/>
  </w:num>
  <w:num w:numId="29" w16cid:durableId="290674888">
    <w:abstractNumId w:val="10"/>
  </w:num>
  <w:num w:numId="30" w16cid:durableId="1791246206">
    <w:abstractNumId w:val="23"/>
  </w:num>
  <w:num w:numId="31" w16cid:durableId="830946209">
    <w:abstractNumId w:val="11"/>
  </w:num>
  <w:num w:numId="32" w16cid:durableId="9035652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29"/>
    <w:rsid w:val="0000661F"/>
    <w:rsid w:val="00007158"/>
    <w:rsid w:val="000304D6"/>
    <w:rsid w:val="000368C8"/>
    <w:rsid w:val="00040BDD"/>
    <w:rsid w:val="00042737"/>
    <w:rsid w:val="00043988"/>
    <w:rsid w:val="000472BF"/>
    <w:rsid w:val="0005248F"/>
    <w:rsid w:val="0006109E"/>
    <w:rsid w:val="0006590E"/>
    <w:rsid w:val="00067614"/>
    <w:rsid w:val="00067832"/>
    <w:rsid w:val="00071C37"/>
    <w:rsid w:val="000731C7"/>
    <w:rsid w:val="00077198"/>
    <w:rsid w:val="00077BDD"/>
    <w:rsid w:val="000802FD"/>
    <w:rsid w:val="0008060C"/>
    <w:rsid w:val="000841CE"/>
    <w:rsid w:val="00084EF0"/>
    <w:rsid w:val="000905DC"/>
    <w:rsid w:val="00092B63"/>
    <w:rsid w:val="000A235C"/>
    <w:rsid w:val="000A671D"/>
    <w:rsid w:val="000A74FC"/>
    <w:rsid w:val="000B63D5"/>
    <w:rsid w:val="000B709F"/>
    <w:rsid w:val="000C275C"/>
    <w:rsid w:val="000C2CEA"/>
    <w:rsid w:val="000C3A18"/>
    <w:rsid w:val="000D147B"/>
    <w:rsid w:val="000D6416"/>
    <w:rsid w:val="000E5858"/>
    <w:rsid w:val="000E7D36"/>
    <w:rsid w:val="000F17D9"/>
    <w:rsid w:val="000F476B"/>
    <w:rsid w:val="000F4E52"/>
    <w:rsid w:val="00102817"/>
    <w:rsid w:val="0010540D"/>
    <w:rsid w:val="0010770E"/>
    <w:rsid w:val="001154E5"/>
    <w:rsid w:val="001264FF"/>
    <w:rsid w:val="001304FC"/>
    <w:rsid w:val="00131C64"/>
    <w:rsid w:val="00136E83"/>
    <w:rsid w:val="00143994"/>
    <w:rsid w:val="00146D53"/>
    <w:rsid w:val="00150E2A"/>
    <w:rsid w:val="00151B3C"/>
    <w:rsid w:val="00151E4B"/>
    <w:rsid w:val="00154E31"/>
    <w:rsid w:val="001577A7"/>
    <w:rsid w:val="00157FE6"/>
    <w:rsid w:val="0017212F"/>
    <w:rsid w:val="001733E5"/>
    <w:rsid w:val="00180784"/>
    <w:rsid w:val="00182A43"/>
    <w:rsid w:val="00183665"/>
    <w:rsid w:val="00184793"/>
    <w:rsid w:val="00184E8C"/>
    <w:rsid w:val="00187D60"/>
    <w:rsid w:val="001906D7"/>
    <w:rsid w:val="00196C23"/>
    <w:rsid w:val="001B2285"/>
    <w:rsid w:val="001B33CA"/>
    <w:rsid w:val="001B686D"/>
    <w:rsid w:val="001B77F5"/>
    <w:rsid w:val="001C29C7"/>
    <w:rsid w:val="001C3182"/>
    <w:rsid w:val="001C669B"/>
    <w:rsid w:val="001D449F"/>
    <w:rsid w:val="001D46EB"/>
    <w:rsid w:val="001D51B9"/>
    <w:rsid w:val="001D7C52"/>
    <w:rsid w:val="001E186A"/>
    <w:rsid w:val="001E330F"/>
    <w:rsid w:val="001E4522"/>
    <w:rsid w:val="00203D4D"/>
    <w:rsid w:val="002043BF"/>
    <w:rsid w:val="002059A6"/>
    <w:rsid w:val="00214360"/>
    <w:rsid w:val="00222533"/>
    <w:rsid w:val="0023168D"/>
    <w:rsid w:val="002347F6"/>
    <w:rsid w:val="00244749"/>
    <w:rsid w:val="00247A45"/>
    <w:rsid w:val="002523AE"/>
    <w:rsid w:val="002539BF"/>
    <w:rsid w:val="00253C57"/>
    <w:rsid w:val="00256C94"/>
    <w:rsid w:val="00267582"/>
    <w:rsid w:val="00270520"/>
    <w:rsid w:val="00280C82"/>
    <w:rsid w:val="00287CFD"/>
    <w:rsid w:val="00291D0C"/>
    <w:rsid w:val="0029343A"/>
    <w:rsid w:val="002966A9"/>
    <w:rsid w:val="002968F3"/>
    <w:rsid w:val="002A0353"/>
    <w:rsid w:val="002A7208"/>
    <w:rsid w:val="002B258F"/>
    <w:rsid w:val="002B6089"/>
    <w:rsid w:val="002C11E6"/>
    <w:rsid w:val="002D1714"/>
    <w:rsid w:val="002D224F"/>
    <w:rsid w:val="002D42BF"/>
    <w:rsid w:val="002D7D5E"/>
    <w:rsid w:val="002E0709"/>
    <w:rsid w:val="002E233F"/>
    <w:rsid w:val="002E743F"/>
    <w:rsid w:val="002F1A02"/>
    <w:rsid w:val="002F3EE2"/>
    <w:rsid w:val="002F5189"/>
    <w:rsid w:val="002F6ED5"/>
    <w:rsid w:val="002F7A3B"/>
    <w:rsid w:val="0030771E"/>
    <w:rsid w:val="00313C7A"/>
    <w:rsid w:val="00320475"/>
    <w:rsid w:val="003262A8"/>
    <w:rsid w:val="00344C41"/>
    <w:rsid w:val="0035171C"/>
    <w:rsid w:val="00362261"/>
    <w:rsid w:val="0036356A"/>
    <w:rsid w:val="00364AF5"/>
    <w:rsid w:val="00377520"/>
    <w:rsid w:val="00377925"/>
    <w:rsid w:val="00383643"/>
    <w:rsid w:val="00391AB2"/>
    <w:rsid w:val="003924E6"/>
    <w:rsid w:val="00395E66"/>
    <w:rsid w:val="003A2295"/>
    <w:rsid w:val="003B085A"/>
    <w:rsid w:val="003B2204"/>
    <w:rsid w:val="003B487E"/>
    <w:rsid w:val="003B5CE0"/>
    <w:rsid w:val="003B6028"/>
    <w:rsid w:val="003B65DB"/>
    <w:rsid w:val="003B792B"/>
    <w:rsid w:val="003D2BEC"/>
    <w:rsid w:val="003E664B"/>
    <w:rsid w:val="003F0EC1"/>
    <w:rsid w:val="003F0F28"/>
    <w:rsid w:val="003F50DE"/>
    <w:rsid w:val="003F50F6"/>
    <w:rsid w:val="00406D1F"/>
    <w:rsid w:val="00410549"/>
    <w:rsid w:val="00416D39"/>
    <w:rsid w:val="00416DF0"/>
    <w:rsid w:val="00430DB0"/>
    <w:rsid w:val="004342F2"/>
    <w:rsid w:val="0044524E"/>
    <w:rsid w:val="004501C9"/>
    <w:rsid w:val="00461486"/>
    <w:rsid w:val="00464E8C"/>
    <w:rsid w:val="004701FF"/>
    <w:rsid w:val="00477C51"/>
    <w:rsid w:val="0048192B"/>
    <w:rsid w:val="00490142"/>
    <w:rsid w:val="004903FE"/>
    <w:rsid w:val="0049061D"/>
    <w:rsid w:val="00495D13"/>
    <w:rsid w:val="00496272"/>
    <w:rsid w:val="004A154F"/>
    <w:rsid w:val="004B04B5"/>
    <w:rsid w:val="004B280B"/>
    <w:rsid w:val="004B7DB8"/>
    <w:rsid w:val="004C66C5"/>
    <w:rsid w:val="004D1238"/>
    <w:rsid w:val="004D2722"/>
    <w:rsid w:val="004D537E"/>
    <w:rsid w:val="004E00A5"/>
    <w:rsid w:val="004E0370"/>
    <w:rsid w:val="004F2298"/>
    <w:rsid w:val="004F4769"/>
    <w:rsid w:val="005036A7"/>
    <w:rsid w:val="005045FB"/>
    <w:rsid w:val="00513446"/>
    <w:rsid w:val="005209B5"/>
    <w:rsid w:val="00531946"/>
    <w:rsid w:val="00532E6D"/>
    <w:rsid w:val="0053717F"/>
    <w:rsid w:val="00537FF9"/>
    <w:rsid w:val="00542294"/>
    <w:rsid w:val="00542899"/>
    <w:rsid w:val="00542DF6"/>
    <w:rsid w:val="005434A4"/>
    <w:rsid w:val="0055193F"/>
    <w:rsid w:val="00552563"/>
    <w:rsid w:val="0055613F"/>
    <w:rsid w:val="00566BF6"/>
    <w:rsid w:val="005671B7"/>
    <w:rsid w:val="005801E5"/>
    <w:rsid w:val="0058064A"/>
    <w:rsid w:val="005949A1"/>
    <w:rsid w:val="00594A5D"/>
    <w:rsid w:val="00595ECF"/>
    <w:rsid w:val="00597A41"/>
    <w:rsid w:val="005B01DB"/>
    <w:rsid w:val="005B3F6E"/>
    <w:rsid w:val="005B6692"/>
    <w:rsid w:val="005D05D9"/>
    <w:rsid w:val="005D7C26"/>
    <w:rsid w:val="005E6602"/>
    <w:rsid w:val="005E7A1C"/>
    <w:rsid w:val="005F118A"/>
    <w:rsid w:val="005F6DA4"/>
    <w:rsid w:val="00602B77"/>
    <w:rsid w:val="0060583F"/>
    <w:rsid w:val="00606E55"/>
    <w:rsid w:val="006110D2"/>
    <w:rsid w:val="0062075C"/>
    <w:rsid w:val="00622E3F"/>
    <w:rsid w:val="00623F68"/>
    <w:rsid w:val="00631ADA"/>
    <w:rsid w:val="006346DE"/>
    <w:rsid w:val="0063482D"/>
    <w:rsid w:val="0064461E"/>
    <w:rsid w:val="00650EBF"/>
    <w:rsid w:val="00657A8E"/>
    <w:rsid w:val="00661BA6"/>
    <w:rsid w:val="006629E3"/>
    <w:rsid w:val="00665295"/>
    <w:rsid w:val="00666BDF"/>
    <w:rsid w:val="006777E0"/>
    <w:rsid w:val="00694FBF"/>
    <w:rsid w:val="006965BF"/>
    <w:rsid w:val="0069674C"/>
    <w:rsid w:val="006A00A1"/>
    <w:rsid w:val="006A073B"/>
    <w:rsid w:val="006A17E9"/>
    <w:rsid w:val="006A3C2F"/>
    <w:rsid w:val="006B4069"/>
    <w:rsid w:val="006C0D44"/>
    <w:rsid w:val="006E1A77"/>
    <w:rsid w:val="00701D03"/>
    <w:rsid w:val="00703BC2"/>
    <w:rsid w:val="00707159"/>
    <w:rsid w:val="00710AED"/>
    <w:rsid w:val="00712D7D"/>
    <w:rsid w:val="007167D2"/>
    <w:rsid w:val="00716E96"/>
    <w:rsid w:val="007171DF"/>
    <w:rsid w:val="00717ABE"/>
    <w:rsid w:val="0072090F"/>
    <w:rsid w:val="00732CBF"/>
    <w:rsid w:val="0075285A"/>
    <w:rsid w:val="007557DC"/>
    <w:rsid w:val="00755E23"/>
    <w:rsid w:val="00755FEC"/>
    <w:rsid w:val="00757465"/>
    <w:rsid w:val="00761628"/>
    <w:rsid w:val="00767DD6"/>
    <w:rsid w:val="007803D9"/>
    <w:rsid w:val="007863FE"/>
    <w:rsid w:val="0079205C"/>
    <w:rsid w:val="00792893"/>
    <w:rsid w:val="0079388D"/>
    <w:rsid w:val="007951E0"/>
    <w:rsid w:val="00795D8F"/>
    <w:rsid w:val="00796F73"/>
    <w:rsid w:val="007A2F87"/>
    <w:rsid w:val="007B2882"/>
    <w:rsid w:val="007B3325"/>
    <w:rsid w:val="007E4057"/>
    <w:rsid w:val="007E7221"/>
    <w:rsid w:val="007F1763"/>
    <w:rsid w:val="007F4DEC"/>
    <w:rsid w:val="007F5B28"/>
    <w:rsid w:val="00804BF9"/>
    <w:rsid w:val="00810161"/>
    <w:rsid w:val="00815241"/>
    <w:rsid w:val="00817914"/>
    <w:rsid w:val="008203FE"/>
    <w:rsid w:val="00820441"/>
    <w:rsid w:val="00820B9B"/>
    <w:rsid w:val="008225F6"/>
    <w:rsid w:val="00823024"/>
    <w:rsid w:val="0082534A"/>
    <w:rsid w:val="008310FC"/>
    <w:rsid w:val="00833FE6"/>
    <w:rsid w:val="008412A7"/>
    <w:rsid w:val="00845EC4"/>
    <w:rsid w:val="0084744A"/>
    <w:rsid w:val="00850860"/>
    <w:rsid w:val="00850BD9"/>
    <w:rsid w:val="00851935"/>
    <w:rsid w:val="00864695"/>
    <w:rsid w:val="00864E3F"/>
    <w:rsid w:val="00865B27"/>
    <w:rsid w:val="00870FB9"/>
    <w:rsid w:val="0087257C"/>
    <w:rsid w:val="0088354D"/>
    <w:rsid w:val="0089003B"/>
    <w:rsid w:val="00890F48"/>
    <w:rsid w:val="00895365"/>
    <w:rsid w:val="0089741D"/>
    <w:rsid w:val="008A2964"/>
    <w:rsid w:val="008B065A"/>
    <w:rsid w:val="008B360C"/>
    <w:rsid w:val="008B362F"/>
    <w:rsid w:val="008B6001"/>
    <w:rsid w:val="008B761A"/>
    <w:rsid w:val="008B7D6F"/>
    <w:rsid w:val="008C65C4"/>
    <w:rsid w:val="008D45BC"/>
    <w:rsid w:val="008D4ABD"/>
    <w:rsid w:val="008F40C4"/>
    <w:rsid w:val="00902938"/>
    <w:rsid w:val="00906597"/>
    <w:rsid w:val="009101B4"/>
    <w:rsid w:val="00912DFB"/>
    <w:rsid w:val="00917EC9"/>
    <w:rsid w:val="00923528"/>
    <w:rsid w:val="009305D8"/>
    <w:rsid w:val="00932E90"/>
    <w:rsid w:val="00936BB2"/>
    <w:rsid w:val="0096622C"/>
    <w:rsid w:val="0098188D"/>
    <w:rsid w:val="0099604D"/>
    <w:rsid w:val="009B0405"/>
    <w:rsid w:val="009B6EEF"/>
    <w:rsid w:val="009C3BB4"/>
    <w:rsid w:val="009E4C49"/>
    <w:rsid w:val="009F580E"/>
    <w:rsid w:val="009F5B7F"/>
    <w:rsid w:val="00A06A34"/>
    <w:rsid w:val="00A26B7C"/>
    <w:rsid w:val="00A2771F"/>
    <w:rsid w:val="00A27965"/>
    <w:rsid w:val="00A37CAA"/>
    <w:rsid w:val="00A37D26"/>
    <w:rsid w:val="00A4477D"/>
    <w:rsid w:val="00A463DF"/>
    <w:rsid w:val="00A552A8"/>
    <w:rsid w:val="00A748E1"/>
    <w:rsid w:val="00A8163D"/>
    <w:rsid w:val="00A91F8F"/>
    <w:rsid w:val="00A93423"/>
    <w:rsid w:val="00A9346B"/>
    <w:rsid w:val="00AB09BE"/>
    <w:rsid w:val="00AB22EA"/>
    <w:rsid w:val="00AB371B"/>
    <w:rsid w:val="00AC2D55"/>
    <w:rsid w:val="00AC38C5"/>
    <w:rsid w:val="00AC5BA3"/>
    <w:rsid w:val="00AF0293"/>
    <w:rsid w:val="00AF0809"/>
    <w:rsid w:val="00AF115D"/>
    <w:rsid w:val="00AF342B"/>
    <w:rsid w:val="00AF65FF"/>
    <w:rsid w:val="00B0035E"/>
    <w:rsid w:val="00B34DAE"/>
    <w:rsid w:val="00B43621"/>
    <w:rsid w:val="00B438F4"/>
    <w:rsid w:val="00B51017"/>
    <w:rsid w:val="00B52690"/>
    <w:rsid w:val="00B5379F"/>
    <w:rsid w:val="00B540F1"/>
    <w:rsid w:val="00B627FB"/>
    <w:rsid w:val="00B64FD5"/>
    <w:rsid w:val="00B915EE"/>
    <w:rsid w:val="00B92B64"/>
    <w:rsid w:val="00B94C48"/>
    <w:rsid w:val="00B97326"/>
    <w:rsid w:val="00B97822"/>
    <w:rsid w:val="00BA0193"/>
    <w:rsid w:val="00BA14F2"/>
    <w:rsid w:val="00BA3407"/>
    <w:rsid w:val="00BA501F"/>
    <w:rsid w:val="00BB2F5B"/>
    <w:rsid w:val="00BC616C"/>
    <w:rsid w:val="00BC6EE1"/>
    <w:rsid w:val="00BF23DE"/>
    <w:rsid w:val="00BF5AE0"/>
    <w:rsid w:val="00C22776"/>
    <w:rsid w:val="00C261B6"/>
    <w:rsid w:val="00C32E24"/>
    <w:rsid w:val="00C357D2"/>
    <w:rsid w:val="00C504DB"/>
    <w:rsid w:val="00C55B01"/>
    <w:rsid w:val="00C5613C"/>
    <w:rsid w:val="00C56CDF"/>
    <w:rsid w:val="00C57E6A"/>
    <w:rsid w:val="00C63E53"/>
    <w:rsid w:val="00C703A7"/>
    <w:rsid w:val="00C74904"/>
    <w:rsid w:val="00C8091E"/>
    <w:rsid w:val="00C82A5A"/>
    <w:rsid w:val="00C840DC"/>
    <w:rsid w:val="00C843F9"/>
    <w:rsid w:val="00C86938"/>
    <w:rsid w:val="00C90DF9"/>
    <w:rsid w:val="00CA2435"/>
    <w:rsid w:val="00CA48AA"/>
    <w:rsid w:val="00CA5F21"/>
    <w:rsid w:val="00CA6DD5"/>
    <w:rsid w:val="00CB1996"/>
    <w:rsid w:val="00CC7997"/>
    <w:rsid w:val="00CD11B5"/>
    <w:rsid w:val="00CD2E64"/>
    <w:rsid w:val="00CF75BB"/>
    <w:rsid w:val="00D02AB2"/>
    <w:rsid w:val="00D05F99"/>
    <w:rsid w:val="00D0729D"/>
    <w:rsid w:val="00D33A81"/>
    <w:rsid w:val="00D33F63"/>
    <w:rsid w:val="00D347D1"/>
    <w:rsid w:val="00D43F9C"/>
    <w:rsid w:val="00D46F23"/>
    <w:rsid w:val="00D47FC0"/>
    <w:rsid w:val="00D61788"/>
    <w:rsid w:val="00D645C2"/>
    <w:rsid w:val="00D81DF7"/>
    <w:rsid w:val="00D82F18"/>
    <w:rsid w:val="00D87F8D"/>
    <w:rsid w:val="00D903F9"/>
    <w:rsid w:val="00D90BEE"/>
    <w:rsid w:val="00D91D82"/>
    <w:rsid w:val="00D9432E"/>
    <w:rsid w:val="00D96CF4"/>
    <w:rsid w:val="00D96E80"/>
    <w:rsid w:val="00DA4699"/>
    <w:rsid w:val="00DB11A9"/>
    <w:rsid w:val="00DB3560"/>
    <w:rsid w:val="00DC27C8"/>
    <w:rsid w:val="00DC3AF4"/>
    <w:rsid w:val="00DC687C"/>
    <w:rsid w:val="00DD4206"/>
    <w:rsid w:val="00DD43C5"/>
    <w:rsid w:val="00DE1822"/>
    <w:rsid w:val="00DF0B5F"/>
    <w:rsid w:val="00DF1F1D"/>
    <w:rsid w:val="00DF3DAB"/>
    <w:rsid w:val="00DF5802"/>
    <w:rsid w:val="00E0567C"/>
    <w:rsid w:val="00E105CE"/>
    <w:rsid w:val="00E11388"/>
    <w:rsid w:val="00E11582"/>
    <w:rsid w:val="00E117CD"/>
    <w:rsid w:val="00E1340B"/>
    <w:rsid w:val="00E25545"/>
    <w:rsid w:val="00E3051F"/>
    <w:rsid w:val="00E31A83"/>
    <w:rsid w:val="00E40D97"/>
    <w:rsid w:val="00E453AE"/>
    <w:rsid w:val="00E51F7B"/>
    <w:rsid w:val="00E52948"/>
    <w:rsid w:val="00E64AEB"/>
    <w:rsid w:val="00E64F41"/>
    <w:rsid w:val="00E71631"/>
    <w:rsid w:val="00E71AFC"/>
    <w:rsid w:val="00E7250B"/>
    <w:rsid w:val="00E72C5E"/>
    <w:rsid w:val="00E8091A"/>
    <w:rsid w:val="00E96B2B"/>
    <w:rsid w:val="00E97CDC"/>
    <w:rsid w:val="00EA1C29"/>
    <w:rsid w:val="00EA4ACB"/>
    <w:rsid w:val="00EA7E9E"/>
    <w:rsid w:val="00EB59F5"/>
    <w:rsid w:val="00EB6056"/>
    <w:rsid w:val="00EC104A"/>
    <w:rsid w:val="00EC2C21"/>
    <w:rsid w:val="00ED3C2E"/>
    <w:rsid w:val="00ED59EB"/>
    <w:rsid w:val="00ED7CC6"/>
    <w:rsid w:val="00EE23AA"/>
    <w:rsid w:val="00EF0EDC"/>
    <w:rsid w:val="00EF1D2E"/>
    <w:rsid w:val="00EF479B"/>
    <w:rsid w:val="00EF678A"/>
    <w:rsid w:val="00F00FDE"/>
    <w:rsid w:val="00F02187"/>
    <w:rsid w:val="00F023F8"/>
    <w:rsid w:val="00F02BA5"/>
    <w:rsid w:val="00F073C5"/>
    <w:rsid w:val="00F079E5"/>
    <w:rsid w:val="00F25EFC"/>
    <w:rsid w:val="00F42621"/>
    <w:rsid w:val="00F463EF"/>
    <w:rsid w:val="00F521B6"/>
    <w:rsid w:val="00F54D70"/>
    <w:rsid w:val="00F567D6"/>
    <w:rsid w:val="00F604EA"/>
    <w:rsid w:val="00F62B80"/>
    <w:rsid w:val="00F67638"/>
    <w:rsid w:val="00F838E2"/>
    <w:rsid w:val="00F83BB0"/>
    <w:rsid w:val="00F965A3"/>
    <w:rsid w:val="00FA154E"/>
    <w:rsid w:val="00FB199E"/>
    <w:rsid w:val="00FC49C6"/>
    <w:rsid w:val="00FC5849"/>
    <w:rsid w:val="00FC5D6F"/>
    <w:rsid w:val="00FC7E51"/>
    <w:rsid w:val="00FD68FE"/>
    <w:rsid w:val="00FD718E"/>
    <w:rsid w:val="00FD7331"/>
    <w:rsid w:val="00FE3C3E"/>
    <w:rsid w:val="00FF0BCC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976E4"/>
  <w15:chartTrackingRefBased/>
  <w15:docId w15:val="{AAF9D302-9219-486C-B4D7-25DE7908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11" w:qFormat="1"/>
    <w:lsdException w:name="heading 5" w:semiHidden="1" w:uiPriority="11" w:qFormat="1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/>
    <w:lsdException w:name="List Number 2" w:semiHidden="1" w:uiPriority="21" w:unhideWhenUsed="1"/>
    <w:lsdException w:name="List Number 3" w:semiHidden="1" w:uiPriority="21" w:unhideWhenUsed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8" w:qFormat="1"/>
    <w:lsdException w:name="Emphasis" w:semiHidden="1" w:uiPriority="3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8" w:qFormat="1"/>
    <w:lsdException w:name="Intense Emphasis" w:semiHidden="1" w:uiPriority="3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084EF0"/>
    <w:pPr>
      <w:spacing w:after="120" w:line="264" w:lineRule="auto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11"/>
    <w:qFormat/>
    <w:rsid w:val="004D1238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="Arial"/>
      <w:b/>
      <w:color w:val="E3000F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1"/>
    <w:qFormat/>
    <w:rsid w:val="004D1238"/>
    <w:pPr>
      <w:keepNext/>
      <w:keepLines/>
      <w:spacing w:before="300" w:after="180" w:line="240" w:lineRule="auto"/>
      <w:outlineLvl w:val="1"/>
    </w:pPr>
    <w:rPr>
      <w:rFonts w:asciiTheme="majorHAnsi" w:hAnsiTheme="majorHAnsi" w:cs="Arial"/>
      <w:b/>
      <w:color w:val="9C2B42" w:themeColor="accent2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11"/>
    <w:qFormat/>
    <w:rsid w:val="00E453AE"/>
    <w:pPr>
      <w:keepNext/>
      <w:keepLines/>
      <w:spacing w:before="300" w:line="240" w:lineRule="auto"/>
      <w:outlineLvl w:val="2"/>
    </w:pPr>
    <w:rPr>
      <w:rFonts w:asciiTheme="majorHAnsi" w:hAnsiTheme="majorHAnsi" w:cs="Arial"/>
      <w:b/>
      <w:color w:val="9C2B42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1"/>
    <w:qFormat/>
    <w:rsid w:val="00E453AE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b/>
      <w:iCs/>
      <w:color w:val="9C2B4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4695"/>
    <w:pPr>
      <w:ind w:left="284" w:hanging="284"/>
      <w:contextualSpacing/>
    </w:pPr>
  </w:style>
  <w:style w:type="paragraph" w:styleId="ListBullet">
    <w:name w:val="List Bullet"/>
    <w:basedOn w:val="Normal"/>
    <w:uiPriority w:val="19"/>
    <w:rsid w:val="0010540D"/>
    <w:pPr>
      <w:numPr>
        <w:numId w:val="2"/>
      </w:numPr>
      <w:ind w:left="340" w:hanging="340"/>
      <w:contextualSpacing/>
    </w:pPr>
  </w:style>
  <w:style w:type="paragraph" w:styleId="ListBullet2">
    <w:name w:val="List Bullet 2"/>
    <w:basedOn w:val="Normal"/>
    <w:uiPriority w:val="19"/>
    <w:rsid w:val="006A073B"/>
    <w:pPr>
      <w:numPr>
        <w:numId w:val="3"/>
      </w:numPr>
      <w:ind w:left="680" w:hanging="340"/>
      <w:contextualSpacing/>
    </w:pPr>
  </w:style>
  <w:style w:type="paragraph" w:styleId="ListBullet3">
    <w:name w:val="List Bullet 3"/>
    <w:basedOn w:val="Normal"/>
    <w:uiPriority w:val="19"/>
    <w:rsid w:val="006A073B"/>
    <w:pPr>
      <w:numPr>
        <w:numId w:val="4"/>
      </w:numPr>
      <w:ind w:left="1020" w:hanging="340"/>
      <w:contextualSpacing/>
    </w:pPr>
  </w:style>
  <w:style w:type="paragraph" w:styleId="ListNumber">
    <w:name w:val="List Number"/>
    <w:basedOn w:val="Normal"/>
    <w:uiPriority w:val="21"/>
    <w:rsid w:val="00732CBF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21"/>
    <w:rsid w:val="00732CBF"/>
    <w:pPr>
      <w:numPr>
        <w:ilvl w:val="1"/>
        <w:numId w:val="15"/>
      </w:numPr>
      <w:contextualSpacing/>
    </w:pPr>
  </w:style>
  <w:style w:type="paragraph" w:styleId="ListNumber3">
    <w:name w:val="List Number 3"/>
    <w:basedOn w:val="Normal"/>
    <w:uiPriority w:val="21"/>
    <w:rsid w:val="00732CBF"/>
    <w:pPr>
      <w:numPr>
        <w:ilvl w:val="2"/>
        <w:numId w:val="15"/>
      </w:numPr>
      <w:contextualSpacing/>
    </w:pPr>
  </w:style>
  <w:style w:type="numbering" w:customStyle="1" w:styleId="ListNumber3level">
    <w:name w:val="List Number (3 level)"/>
    <w:basedOn w:val="NoList"/>
    <w:uiPriority w:val="99"/>
    <w:rsid w:val="00732CBF"/>
    <w:pPr>
      <w:numPr>
        <w:numId w:val="15"/>
      </w:numPr>
    </w:pPr>
  </w:style>
  <w:style w:type="paragraph" w:styleId="ListContinue">
    <w:name w:val="List Continue"/>
    <w:basedOn w:val="Normal"/>
    <w:uiPriority w:val="99"/>
    <w:semiHidden/>
    <w:rsid w:val="00D347D1"/>
    <w:pPr>
      <w:ind w:left="283"/>
      <w:contextualSpacing/>
    </w:pPr>
  </w:style>
  <w:style w:type="paragraph" w:styleId="Header">
    <w:name w:val="header"/>
    <w:basedOn w:val="Normal"/>
    <w:link w:val="HeaderChar"/>
    <w:uiPriority w:val="29"/>
    <w:unhideWhenUsed/>
    <w:rsid w:val="007F1763"/>
    <w:pPr>
      <w:spacing w:after="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29"/>
    <w:rsid w:val="007F1763"/>
    <w:rPr>
      <w:rFonts w:ascii="Inter" w:hAnsi="Inter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2F18"/>
    <w:pPr>
      <w:pBdr>
        <w:top w:val="single" w:sz="4" w:space="6" w:color="E3000F" w:themeColor="accent1"/>
      </w:pBdr>
      <w:tabs>
        <w:tab w:val="right" w:pos="9638"/>
      </w:tabs>
      <w:spacing w:after="0"/>
    </w:pPr>
    <w:rPr>
      <w:noProof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D82F18"/>
    <w:rPr>
      <w:rFonts w:ascii="Inter" w:hAnsi="Inter"/>
      <w:noProof/>
      <w:sz w:val="16"/>
      <w:szCs w:val="14"/>
      <w:lang w:val="en-GB"/>
    </w:rPr>
  </w:style>
  <w:style w:type="table" w:styleId="TableGrid">
    <w:name w:val="Table Grid"/>
    <w:basedOn w:val="TableNormal"/>
    <w:uiPriority w:val="39"/>
    <w:rsid w:val="002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rsid w:val="00270520"/>
    <w:pPr>
      <w:numPr>
        <w:numId w:val="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1"/>
    <w:rsid w:val="004D1238"/>
    <w:rPr>
      <w:rFonts w:asciiTheme="majorHAnsi" w:eastAsiaTheme="majorEastAsia" w:hAnsiTheme="majorHAnsi" w:cs="Arial"/>
      <w:b/>
      <w:color w:val="E3000F" w:themeColor="accent1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1"/>
    <w:rsid w:val="004D1238"/>
    <w:rPr>
      <w:rFonts w:asciiTheme="majorHAnsi" w:hAnsiTheme="majorHAnsi" w:cs="Arial"/>
      <w:b/>
      <w:color w:val="9C2B42" w:themeColor="accent2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1"/>
    <w:rsid w:val="00E453AE"/>
    <w:rPr>
      <w:rFonts w:asciiTheme="majorHAnsi" w:hAnsiTheme="majorHAnsi" w:cs="Arial"/>
      <w:b/>
      <w:color w:val="9C2B42" w:themeColor="accent2"/>
      <w:sz w:val="24"/>
      <w:szCs w:val="24"/>
      <w:lang w:val="en-GB"/>
    </w:rPr>
  </w:style>
  <w:style w:type="paragraph" w:customStyle="1" w:styleId="Heading1Itemmanual">
    <w:name w:val="Heading 1 Item (manual)"/>
    <w:basedOn w:val="Heading1"/>
    <w:next w:val="Normal"/>
    <w:uiPriority w:val="16"/>
    <w:rsid w:val="00755FEC"/>
    <w:pPr>
      <w:tabs>
        <w:tab w:val="left" w:pos="1701"/>
      </w:tabs>
      <w:ind w:left="1588" w:hanging="1588"/>
    </w:pPr>
  </w:style>
  <w:style w:type="paragraph" w:customStyle="1" w:styleId="Heading1Number">
    <w:name w:val="Heading 1 Number"/>
    <w:basedOn w:val="Heading1"/>
    <w:next w:val="Normal"/>
    <w:uiPriority w:val="13"/>
    <w:qFormat/>
    <w:rsid w:val="009B0405"/>
    <w:pPr>
      <w:numPr>
        <w:numId w:val="19"/>
      </w:numPr>
    </w:pPr>
  </w:style>
  <w:style w:type="paragraph" w:customStyle="1" w:styleId="Heading2Number">
    <w:name w:val="Heading 2 Number"/>
    <w:basedOn w:val="Heading2"/>
    <w:next w:val="Normal"/>
    <w:uiPriority w:val="13"/>
    <w:qFormat/>
    <w:rsid w:val="009B0405"/>
    <w:pPr>
      <w:numPr>
        <w:ilvl w:val="1"/>
        <w:numId w:val="19"/>
      </w:numPr>
    </w:pPr>
  </w:style>
  <w:style w:type="paragraph" w:customStyle="1" w:styleId="Heading3Number">
    <w:name w:val="Heading 3 Number"/>
    <w:basedOn w:val="Heading3"/>
    <w:next w:val="Normal"/>
    <w:uiPriority w:val="13"/>
    <w:qFormat/>
    <w:rsid w:val="009B0405"/>
    <w:pPr>
      <w:numPr>
        <w:ilvl w:val="2"/>
        <w:numId w:val="19"/>
      </w:numPr>
    </w:pPr>
  </w:style>
  <w:style w:type="numbering" w:customStyle="1" w:styleId="HeadingNumber4level">
    <w:name w:val="Heading Number (4 level)"/>
    <w:basedOn w:val="NoList"/>
    <w:uiPriority w:val="99"/>
    <w:rsid w:val="009B0405"/>
    <w:pPr>
      <w:numPr>
        <w:numId w:val="19"/>
      </w:numPr>
    </w:pPr>
  </w:style>
  <w:style w:type="paragraph" w:customStyle="1" w:styleId="Heading1Item">
    <w:name w:val="Heading 1 Item"/>
    <w:basedOn w:val="Heading1"/>
    <w:next w:val="Normal"/>
    <w:uiPriority w:val="15"/>
    <w:qFormat/>
    <w:rsid w:val="00755FEC"/>
    <w:pPr>
      <w:numPr>
        <w:numId w:val="21"/>
      </w:numPr>
    </w:pPr>
  </w:style>
  <w:style w:type="paragraph" w:customStyle="1" w:styleId="Heading2Item">
    <w:name w:val="Heading 2 Item"/>
    <w:basedOn w:val="Heading2"/>
    <w:next w:val="Normal"/>
    <w:uiPriority w:val="15"/>
    <w:qFormat/>
    <w:rsid w:val="00755FEC"/>
    <w:pPr>
      <w:numPr>
        <w:ilvl w:val="1"/>
        <w:numId w:val="21"/>
      </w:numPr>
    </w:pPr>
  </w:style>
  <w:style w:type="numbering" w:customStyle="1" w:styleId="HeadingItem2level">
    <w:name w:val="Heading Item (2 level)"/>
    <w:basedOn w:val="NoList"/>
    <w:uiPriority w:val="99"/>
    <w:rsid w:val="00755FEC"/>
    <w:pPr>
      <w:numPr>
        <w:numId w:val="21"/>
      </w:numPr>
    </w:pPr>
  </w:style>
  <w:style w:type="paragraph" w:customStyle="1" w:styleId="SplitLine">
    <w:name w:val="Split Line"/>
    <w:next w:val="Normal"/>
    <w:uiPriority w:val="2"/>
    <w:qFormat/>
    <w:rsid w:val="00E52948"/>
    <w:pPr>
      <w:pBdr>
        <w:bottom w:val="single" w:sz="4" w:space="0" w:color="auto"/>
      </w:pBdr>
      <w:spacing w:after="120" w:line="264" w:lineRule="auto"/>
      <w:ind w:left="2835" w:right="2835"/>
      <w:jc w:val="center"/>
    </w:pPr>
    <w:rPr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2059A6"/>
    <w:pPr>
      <w:spacing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59A6"/>
    <w:rPr>
      <w:rFonts w:ascii="Inter" w:hAnsi="Inter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47FC0"/>
    <w:rPr>
      <w:vertAlign w:val="superscript"/>
    </w:rPr>
  </w:style>
  <w:style w:type="paragraph" w:customStyle="1" w:styleId="NormalSmallwithtab">
    <w:name w:val="Normal Small (withtab)"/>
    <w:basedOn w:val="Normal"/>
    <w:uiPriority w:val="2"/>
    <w:qFormat/>
    <w:rsid w:val="00F02187"/>
    <w:pPr>
      <w:tabs>
        <w:tab w:val="left" w:pos="426"/>
        <w:tab w:val="left" w:pos="4536"/>
      </w:tabs>
      <w:spacing w:after="0"/>
    </w:pPr>
    <w:rPr>
      <w:sz w:val="15"/>
      <w:szCs w:val="18"/>
    </w:rPr>
  </w:style>
  <w:style w:type="paragraph" w:customStyle="1" w:styleId="TitleItemManual">
    <w:name w:val="Title Item (Manual)"/>
    <w:basedOn w:val="Title"/>
    <w:next w:val="Normal"/>
    <w:uiPriority w:val="9"/>
    <w:qFormat/>
    <w:rsid w:val="00755FEC"/>
    <w:pPr>
      <w:ind w:left="1588" w:hanging="1588"/>
    </w:pPr>
  </w:style>
  <w:style w:type="table" w:styleId="PlainTable1">
    <w:name w:val="Plain Table 1"/>
    <w:basedOn w:val="TableNormal"/>
    <w:uiPriority w:val="41"/>
    <w:rsid w:val="009235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Indent2">
    <w:name w:val="Normal Indent 2"/>
    <w:basedOn w:val="Normal"/>
    <w:uiPriority w:val="2"/>
    <w:qFormat/>
    <w:rsid w:val="001264FF"/>
    <w:pPr>
      <w:ind w:left="680"/>
    </w:pPr>
  </w:style>
  <w:style w:type="paragraph" w:customStyle="1" w:styleId="NormalIndent3">
    <w:name w:val="Normal Indent 3"/>
    <w:basedOn w:val="Normal"/>
    <w:uiPriority w:val="2"/>
    <w:qFormat/>
    <w:rsid w:val="001264FF"/>
    <w:pPr>
      <w:ind w:left="1021"/>
    </w:pPr>
  </w:style>
  <w:style w:type="paragraph" w:customStyle="1" w:styleId="ListNumber1">
    <w:name w:val="List Number (1)"/>
    <w:basedOn w:val="Normal"/>
    <w:uiPriority w:val="22"/>
    <w:rsid w:val="00E97CDC"/>
    <w:pPr>
      <w:numPr>
        <w:numId w:val="24"/>
      </w:numPr>
    </w:pPr>
  </w:style>
  <w:style w:type="paragraph" w:customStyle="1" w:styleId="ListNumber11">
    <w:name w:val="List Number (1.1)"/>
    <w:basedOn w:val="Normal"/>
    <w:uiPriority w:val="22"/>
    <w:rsid w:val="00E97CDC"/>
    <w:pPr>
      <w:numPr>
        <w:ilvl w:val="1"/>
        <w:numId w:val="24"/>
      </w:numPr>
    </w:pPr>
  </w:style>
  <w:style w:type="numbering" w:customStyle="1" w:styleId="ListNumber112level">
    <w:name w:val="List Number 1.1 (2 level)"/>
    <w:basedOn w:val="NoList"/>
    <w:uiPriority w:val="99"/>
    <w:rsid w:val="00E97CDC"/>
    <w:pPr>
      <w:numPr>
        <w:numId w:val="24"/>
      </w:numPr>
    </w:pPr>
  </w:style>
  <w:style w:type="paragraph" w:customStyle="1" w:styleId="Underline">
    <w:name w:val="Underline"/>
    <w:next w:val="Normal"/>
    <w:qFormat/>
    <w:rsid w:val="00F02187"/>
    <w:pPr>
      <w:pBdr>
        <w:bottom w:val="single" w:sz="4" w:space="1" w:color="auto"/>
      </w:pBdr>
      <w:spacing w:after="120" w:line="264" w:lineRule="auto"/>
    </w:pPr>
    <w:rPr>
      <w:sz w:val="20"/>
      <w:lang w:val="en-GB"/>
    </w:rPr>
  </w:style>
  <w:style w:type="paragraph" w:styleId="Title">
    <w:name w:val="Title"/>
    <w:basedOn w:val="Heading1"/>
    <w:next w:val="Normal"/>
    <w:link w:val="TitleChar"/>
    <w:uiPriority w:val="9"/>
    <w:qFormat/>
    <w:rsid w:val="000C2CEA"/>
    <w:pPr>
      <w:pBdr>
        <w:bottom w:val="single" w:sz="4" w:space="6" w:color="auto"/>
      </w:pBdr>
    </w:pPr>
    <w:rPr>
      <w:caps/>
    </w:rPr>
  </w:style>
  <w:style w:type="character" w:customStyle="1" w:styleId="TitleChar">
    <w:name w:val="Title Char"/>
    <w:basedOn w:val="DefaultParagraphFont"/>
    <w:link w:val="Title"/>
    <w:uiPriority w:val="9"/>
    <w:rsid w:val="000C2CEA"/>
    <w:rPr>
      <w:rFonts w:asciiTheme="majorHAnsi" w:eastAsiaTheme="majorEastAsia" w:hAnsiTheme="majorHAnsi" w:cs="Arial"/>
      <w:b/>
      <w:caps/>
      <w:color w:val="E3000F" w:themeColor="accent1"/>
      <w:sz w:val="32"/>
      <w:szCs w:val="28"/>
      <w:lang w:val="en-GB"/>
    </w:rPr>
  </w:style>
  <w:style w:type="paragraph" w:customStyle="1" w:styleId="ListDash">
    <w:name w:val="List Dash"/>
    <w:basedOn w:val="Normal"/>
    <w:uiPriority w:val="20"/>
    <w:qFormat/>
    <w:rsid w:val="00496272"/>
    <w:pPr>
      <w:numPr>
        <w:numId w:val="26"/>
      </w:numPr>
      <w:ind w:left="340" w:hanging="340"/>
      <w:contextualSpacing/>
    </w:pPr>
  </w:style>
  <w:style w:type="paragraph" w:customStyle="1" w:styleId="NormalIndent1">
    <w:name w:val="Normal Indent 1"/>
    <w:basedOn w:val="Normal"/>
    <w:uiPriority w:val="2"/>
    <w:qFormat/>
    <w:rsid w:val="001264FF"/>
    <w:pPr>
      <w:ind w:left="340"/>
    </w:pPr>
  </w:style>
  <w:style w:type="character" w:styleId="Hyperlink">
    <w:name w:val="Hyperlink"/>
    <w:basedOn w:val="DefaultParagraphFont"/>
    <w:uiPriority w:val="99"/>
    <w:unhideWhenUsed/>
    <w:rsid w:val="00845EC4"/>
    <w:rPr>
      <w:color w:val="E3000F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45EC4"/>
    <w:rPr>
      <w:color w:val="605E5C"/>
      <w:shd w:val="clear" w:color="auto" w:fill="E1DFDD"/>
    </w:rPr>
  </w:style>
  <w:style w:type="table" w:customStyle="1" w:styleId="ISOTable1">
    <w:name w:val="ISO_Table1"/>
    <w:basedOn w:val="TableNormal"/>
    <w:uiPriority w:val="99"/>
    <w:rsid w:val="000B63D5"/>
    <w:pPr>
      <w:spacing w:after="0" w:line="240" w:lineRule="auto"/>
      <w:jc w:val="center"/>
    </w:pPr>
    <w:rPr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9C2B42" w:themeFill="accent2"/>
      </w:tcPr>
    </w:tblStylePr>
    <w:tblStylePr w:type="band1Horz">
      <w:pPr>
        <w:jc w:val="center"/>
      </w:pPr>
      <w:rPr>
        <w:rFonts w:asciiTheme="minorHAnsi" w:hAnsiTheme="minorHAnsi"/>
        <w:sz w:val="20"/>
      </w:rPr>
      <w:tblPr/>
      <w:tcPr>
        <w:shd w:val="clear" w:color="auto" w:fill="F2EAEA" w:themeFill="accent4"/>
      </w:tcPr>
    </w:tblStylePr>
    <w:tblStylePr w:type="band2Horz">
      <w:pPr>
        <w:jc w:val="center"/>
      </w:pPr>
      <w:rPr>
        <w:rFonts w:asciiTheme="minorHAnsi" w:hAnsiTheme="minorHAnsi"/>
        <w:sz w:val="20"/>
      </w:rPr>
      <w:tblPr/>
      <w:tcPr>
        <w:shd w:val="clear" w:color="auto" w:fill="E6D7D7" w:themeFill="accent3"/>
      </w:tcPr>
    </w:tblStylePr>
  </w:style>
  <w:style w:type="table" w:customStyle="1" w:styleId="ISOTable2">
    <w:name w:val="ISO_Table2"/>
    <w:basedOn w:val="TableNormal"/>
    <w:uiPriority w:val="99"/>
    <w:rsid w:val="000B63D5"/>
    <w:pPr>
      <w:spacing w:after="0" w:line="240" w:lineRule="auto"/>
    </w:pPr>
    <w:rPr>
      <w:sz w:val="20"/>
    </w:rPr>
    <w:tblPr>
      <w:tblStyleRowBandSize w:val="1"/>
      <w:tblBorders>
        <w:insideH w:val="single" w:sz="4" w:space="0" w:color="E3000F" w:themeColor="accent1"/>
      </w:tblBorders>
      <w:tblCellMar>
        <w:top w:w="85" w:type="dxa"/>
        <w:bottom w:w="85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E3000F" w:themeFill="accent1"/>
      </w:tcPr>
    </w:tblStylePr>
    <w:tblStylePr w:type="firstCol">
      <w:rPr>
        <w:rFonts w:asciiTheme="minorHAnsi" w:hAnsiTheme="minorHAnsi"/>
        <w:b/>
        <w:sz w:val="20"/>
      </w:rPr>
    </w:tblStylePr>
    <w:tblStylePr w:type="band1Horz">
      <w:rPr>
        <w:rFonts w:asciiTheme="minorHAnsi" w:hAnsiTheme="minorHAnsi"/>
        <w:sz w:val="20"/>
      </w:rPr>
      <w:tblPr/>
      <w:tcPr>
        <w:tcBorders>
          <w:insideH w:val="nil"/>
        </w:tcBorders>
      </w:tcPr>
    </w:tblStylePr>
    <w:tblStylePr w:type="band2Horz">
      <w:rPr>
        <w:rFonts w:asciiTheme="minorHAnsi" w:hAnsiTheme="minorHAnsi"/>
        <w:sz w:val="20"/>
      </w:rPr>
    </w:tblStylePr>
  </w:style>
  <w:style w:type="character" w:customStyle="1" w:styleId="Heading4Char">
    <w:name w:val="Heading 4 Char"/>
    <w:basedOn w:val="DefaultParagraphFont"/>
    <w:link w:val="Heading4"/>
    <w:uiPriority w:val="11"/>
    <w:rsid w:val="00E453AE"/>
    <w:rPr>
      <w:rFonts w:asciiTheme="majorHAnsi" w:eastAsiaTheme="majorEastAsia" w:hAnsiTheme="majorHAnsi" w:cstheme="majorBidi"/>
      <w:b/>
      <w:iCs/>
      <w:color w:val="9C2B42" w:themeColor="accent2"/>
      <w:sz w:val="20"/>
      <w:lang w:val="en-GB"/>
    </w:rPr>
  </w:style>
  <w:style w:type="paragraph" w:customStyle="1" w:styleId="Heading4Number">
    <w:name w:val="Heading 4 Number"/>
    <w:basedOn w:val="Heading4"/>
    <w:next w:val="Normal"/>
    <w:uiPriority w:val="13"/>
    <w:qFormat/>
    <w:rsid w:val="009B0405"/>
    <w:pPr>
      <w:numPr>
        <w:ilvl w:val="3"/>
        <w:numId w:val="19"/>
      </w:numPr>
    </w:pPr>
  </w:style>
  <w:style w:type="paragraph" w:customStyle="1" w:styleId="NormalNoSpace">
    <w:name w:val="Normal NoSpace"/>
    <w:basedOn w:val="Normal"/>
    <w:uiPriority w:val="2"/>
    <w:qFormat/>
    <w:rsid w:val="000B709F"/>
    <w:pPr>
      <w:spacing w:after="0"/>
    </w:pPr>
  </w:style>
  <w:style w:type="table" w:customStyle="1" w:styleId="ISOTable3">
    <w:name w:val="ISO_Table3"/>
    <w:basedOn w:val="TableNormal"/>
    <w:uiPriority w:val="99"/>
    <w:rsid w:val="000B63D5"/>
    <w:pPr>
      <w:spacing w:after="0" w:line="240" w:lineRule="auto"/>
    </w:pPr>
    <w:rPr>
      <w:sz w:val="20"/>
    </w:rPr>
    <w:tblPr>
      <w:tblStyleRowBandSize w:val="1"/>
      <w:tblBorders>
        <w:top w:val="single" w:sz="4" w:space="0" w:color="9C2B42" w:themeColor="accent2"/>
        <w:left w:val="single" w:sz="4" w:space="0" w:color="9C2B42" w:themeColor="accent2"/>
        <w:bottom w:val="single" w:sz="4" w:space="0" w:color="9C2B42" w:themeColor="accent2"/>
        <w:right w:val="single" w:sz="4" w:space="0" w:color="9C2B42" w:themeColor="accent2"/>
        <w:insideH w:val="single" w:sz="4" w:space="0" w:color="9C2B42" w:themeColor="accent2"/>
        <w:insideV w:val="single" w:sz="4" w:space="0" w:color="9C2B42" w:themeColor="accent2"/>
      </w:tblBorders>
      <w:tblCellMar>
        <w:top w:w="85" w:type="dxa"/>
        <w:bottom w:w="85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single" w:sz="4" w:space="0" w:color="9C2B42" w:themeColor="accent2"/>
          <w:left w:val="single" w:sz="4" w:space="0" w:color="9C2B42" w:themeColor="accent2"/>
          <w:bottom w:val="nil"/>
          <w:right w:val="single" w:sz="4" w:space="0" w:color="9C2B42" w:themeColor="accen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C2B42" w:themeFill="accent2"/>
      </w:tc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paragraph" w:customStyle="1" w:styleId="HeaderDate">
    <w:name w:val="HeaderDate"/>
    <w:basedOn w:val="Normal"/>
    <w:qFormat/>
    <w:rsid w:val="000C2CEA"/>
    <w:pPr>
      <w:spacing w:after="1440"/>
      <w:jc w:val="right"/>
    </w:pPr>
  </w:style>
  <w:style w:type="paragraph" w:customStyle="1" w:styleId="HeaderReference">
    <w:name w:val="HeaderReference"/>
    <w:basedOn w:val="Normal"/>
    <w:qFormat/>
    <w:rsid w:val="000C2CEA"/>
    <w:pPr>
      <w:spacing w:after="0"/>
      <w:jc w:val="right"/>
    </w:pPr>
  </w:style>
  <w:style w:type="paragraph" w:customStyle="1" w:styleId="Default">
    <w:name w:val="Default"/>
    <w:rsid w:val="00EA1C29"/>
    <w:pPr>
      <w:autoSpaceDE w:val="0"/>
      <w:autoSpaceDN w:val="0"/>
      <w:adjustRightInd w:val="0"/>
      <w:spacing w:after="0" w:line="240" w:lineRule="auto"/>
    </w:pPr>
    <w:rPr>
      <w:rFonts w:ascii="DINPro-Regular" w:eastAsiaTheme="minorEastAsia" w:hAnsi="DINPro-Regular" w:cs="DINPro-Regular"/>
      <w:color w:val="000000"/>
      <w:sz w:val="24"/>
      <w:szCs w:val="24"/>
      <w:lang w:val="en-US"/>
    </w:rPr>
  </w:style>
  <w:style w:type="table" w:styleId="GridTable1Light-Accent1">
    <w:name w:val="Grid Table 1 Light Accent 1"/>
    <w:basedOn w:val="TableNormal"/>
    <w:uiPriority w:val="46"/>
    <w:rsid w:val="00DA469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8D94" w:themeColor="accent1" w:themeTint="66"/>
        <w:left w:val="single" w:sz="4" w:space="0" w:color="FF8D94" w:themeColor="accent1" w:themeTint="66"/>
        <w:bottom w:val="single" w:sz="4" w:space="0" w:color="FF8D94" w:themeColor="accent1" w:themeTint="66"/>
        <w:right w:val="single" w:sz="4" w:space="0" w:color="FF8D94" w:themeColor="accent1" w:themeTint="66"/>
        <w:insideH w:val="single" w:sz="4" w:space="0" w:color="FF8D94" w:themeColor="accent1" w:themeTint="66"/>
        <w:insideV w:val="single" w:sz="4" w:space="0" w:color="FF8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5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5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rsid w:val="00DA4699"/>
    <w:rPr>
      <w:sz w:val="20"/>
      <w:lang w:val="en-GB"/>
    </w:rPr>
  </w:style>
  <w:style w:type="table" w:styleId="GridTable1Light-Accent5">
    <w:name w:val="Grid Table 1 Light Accent 5"/>
    <w:basedOn w:val="TableNormal"/>
    <w:uiPriority w:val="46"/>
    <w:rsid w:val="00DA4699"/>
    <w:pPr>
      <w:spacing w:after="0" w:line="240" w:lineRule="auto"/>
    </w:pPr>
    <w:tblPr>
      <w:tblStyleRowBandSize w:val="1"/>
      <w:tblStyleColBandSize w:val="1"/>
      <w:tblBorders>
        <w:top w:val="single" w:sz="4" w:space="0" w:color="EC6693" w:themeColor="accent5" w:themeTint="66"/>
        <w:left w:val="single" w:sz="4" w:space="0" w:color="EC6693" w:themeColor="accent5" w:themeTint="66"/>
        <w:bottom w:val="single" w:sz="4" w:space="0" w:color="EC6693" w:themeColor="accent5" w:themeTint="66"/>
        <w:right w:val="single" w:sz="4" w:space="0" w:color="EC6693" w:themeColor="accent5" w:themeTint="66"/>
        <w:insideH w:val="single" w:sz="4" w:space="0" w:color="EC6693" w:themeColor="accent5" w:themeTint="66"/>
        <w:insideV w:val="single" w:sz="4" w:space="0" w:color="EC66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1B5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1B5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ogva.sharepoint.com/sites/AssetLibrary/Template/Document%20ISO.dotx" TargetMode="External"/></Relationships>
</file>

<file path=word/theme/theme1.xml><?xml version="1.0" encoding="utf-8"?>
<a:theme xmlns:a="http://schemas.openxmlformats.org/drawingml/2006/main" name="Office Theme">
  <a:themeElements>
    <a:clrScheme name="ISO_New_Color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E3000F"/>
      </a:accent1>
      <a:accent2>
        <a:srgbClr val="9C2B42"/>
      </a:accent2>
      <a:accent3>
        <a:srgbClr val="E6D7D7"/>
      </a:accent3>
      <a:accent4>
        <a:srgbClr val="F2EAEA"/>
      </a:accent4>
      <a:accent5>
        <a:srgbClr val="4B091F"/>
      </a:accent5>
      <a:accent6>
        <a:srgbClr val="58595B"/>
      </a:accent6>
      <a:hlink>
        <a:srgbClr val="E3000F"/>
      </a:hlink>
      <a:folHlink>
        <a:srgbClr val="E3000F"/>
      </a:folHlink>
    </a:clrScheme>
    <a:fontScheme name="01_TitleAndText_Arial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35E0EC61368499816E4DC36E1C302" ma:contentTypeVersion="9" ma:contentTypeDescription="Create a new document." ma:contentTypeScope="" ma:versionID="30b285cb7a50a3b7f7271e99ede7eabf">
  <xsd:schema xmlns:xsd="http://www.w3.org/2001/XMLSchema" xmlns:xs="http://www.w3.org/2001/XMLSchema" xmlns:p="http://schemas.microsoft.com/office/2006/metadata/properties" xmlns:ns2="f2227741-e836-4408-b5b4-3c99569aab25" targetNamespace="http://schemas.microsoft.com/office/2006/metadata/properties" ma:root="true" ma:fieldsID="bbc2232cae90e188439788da1d45e9bc" ns2:_="">
    <xsd:import namespace="f2227741-e836-4408-b5b4-3c99569aa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27741-e836-4408-b5b4-3c99569aa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F1140-8A57-4575-8874-3C35225F9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DB82D-5701-4614-B4AB-AB1957B586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BBB960-30A3-449A-B57D-D43B2DB8B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27741-e836-4408-b5b4-3c99569aa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92196-10F7-4BBF-94CA-86C48D56E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Document%20ISO.dotx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AL-KHAMMASH Nesreen</dc:creator>
  <cp:keywords/>
  <dc:description/>
  <cp:lastModifiedBy>AL-KHAMMASH Nesreen</cp:lastModifiedBy>
  <cp:revision>16</cp:revision>
  <cp:lastPrinted>2022-11-17T16:39:00Z</cp:lastPrinted>
  <dcterms:created xsi:type="dcterms:W3CDTF">2024-06-02T20:04:00Z</dcterms:created>
  <dcterms:modified xsi:type="dcterms:W3CDTF">2024-06-02T20:47:00Z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0x01010000735E0EC61368499816E4DC36E1C302</vt:lpwstr>
  </property>
</Properties>
</file>